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0AC9" w14:textId="77777777" w:rsidR="006E671D" w:rsidRDefault="006E671D">
      <w:pPr>
        <w:pStyle w:val="Heading1"/>
        <w:spacing w:before="94"/>
        <w:jc w:val="both"/>
        <w:rPr>
          <w:rFonts w:asciiTheme="minorHAnsi" w:hAnsiTheme="minorHAnsi" w:cstheme="minorHAnsi"/>
        </w:rPr>
      </w:pPr>
    </w:p>
    <w:p w14:paraId="5EEF076B" w14:textId="77777777" w:rsidR="006E671D" w:rsidRDefault="006E671D">
      <w:pPr>
        <w:pStyle w:val="Heading1"/>
        <w:spacing w:before="94"/>
        <w:jc w:val="both"/>
        <w:rPr>
          <w:rFonts w:asciiTheme="minorHAnsi" w:hAnsiTheme="minorHAnsi" w:cstheme="minorHAnsi"/>
        </w:rPr>
      </w:pPr>
    </w:p>
    <w:p w14:paraId="7D7BFD93" w14:textId="77777777" w:rsidR="006E671D" w:rsidRDefault="006E671D">
      <w:pPr>
        <w:pStyle w:val="Heading1"/>
        <w:spacing w:before="94"/>
        <w:jc w:val="both"/>
        <w:rPr>
          <w:rFonts w:asciiTheme="minorHAnsi" w:hAnsiTheme="minorHAnsi" w:cstheme="minorHAnsi"/>
        </w:rPr>
      </w:pPr>
    </w:p>
    <w:p w14:paraId="79DFA086" w14:textId="77777777" w:rsidR="006E671D" w:rsidRDefault="006E671D">
      <w:pPr>
        <w:pStyle w:val="Heading1"/>
        <w:spacing w:before="94"/>
        <w:jc w:val="both"/>
        <w:rPr>
          <w:rFonts w:asciiTheme="minorHAnsi" w:hAnsiTheme="minorHAnsi" w:cstheme="minorHAnsi"/>
        </w:rPr>
      </w:pPr>
    </w:p>
    <w:p w14:paraId="05C91758" w14:textId="77777777" w:rsidR="006E671D" w:rsidRDefault="006E671D">
      <w:pPr>
        <w:pStyle w:val="Heading1"/>
        <w:spacing w:before="94"/>
        <w:jc w:val="both"/>
        <w:rPr>
          <w:rFonts w:asciiTheme="minorHAnsi" w:hAnsiTheme="minorHAnsi" w:cstheme="minorHAnsi"/>
        </w:rPr>
      </w:pPr>
    </w:p>
    <w:p w14:paraId="7260AC40" w14:textId="77777777" w:rsidR="006E671D" w:rsidRDefault="006E671D">
      <w:pPr>
        <w:pStyle w:val="Heading1"/>
        <w:spacing w:before="94"/>
        <w:jc w:val="both"/>
        <w:rPr>
          <w:rFonts w:asciiTheme="minorHAnsi" w:hAnsiTheme="minorHAnsi" w:cstheme="minorHAnsi"/>
        </w:rPr>
      </w:pPr>
    </w:p>
    <w:p w14:paraId="4CEB02F6" w14:textId="77777777" w:rsidR="006E671D" w:rsidRDefault="006E671D">
      <w:pPr>
        <w:pStyle w:val="Heading1"/>
        <w:spacing w:before="94"/>
        <w:jc w:val="both"/>
        <w:rPr>
          <w:rFonts w:asciiTheme="minorHAnsi" w:hAnsiTheme="minorHAnsi" w:cstheme="minorHAnsi"/>
        </w:rPr>
      </w:pPr>
    </w:p>
    <w:p w14:paraId="3EE59718" w14:textId="77777777" w:rsidR="006E671D" w:rsidRDefault="006E671D">
      <w:pPr>
        <w:pStyle w:val="Heading1"/>
        <w:spacing w:before="94"/>
        <w:jc w:val="both"/>
        <w:rPr>
          <w:rFonts w:asciiTheme="minorHAnsi" w:hAnsiTheme="minorHAnsi" w:cstheme="minorHAnsi"/>
        </w:rPr>
      </w:pPr>
    </w:p>
    <w:p w14:paraId="6DCEACB8" w14:textId="77777777" w:rsidR="006E671D" w:rsidRDefault="006E671D">
      <w:pPr>
        <w:pStyle w:val="Heading1"/>
        <w:spacing w:before="94"/>
        <w:jc w:val="both"/>
        <w:rPr>
          <w:rFonts w:asciiTheme="minorHAnsi" w:hAnsiTheme="minorHAnsi" w:cstheme="minorHAnsi"/>
        </w:rPr>
      </w:pPr>
    </w:p>
    <w:p w14:paraId="1F7A4A20" w14:textId="77777777" w:rsidR="006E671D" w:rsidRDefault="006E671D">
      <w:pPr>
        <w:pStyle w:val="Heading1"/>
        <w:spacing w:before="94"/>
        <w:jc w:val="both"/>
        <w:rPr>
          <w:rFonts w:asciiTheme="minorHAnsi" w:hAnsiTheme="minorHAnsi" w:cstheme="minorHAnsi"/>
        </w:rPr>
      </w:pPr>
    </w:p>
    <w:p w14:paraId="410B3BAD" w14:textId="77777777" w:rsidR="006E671D" w:rsidRDefault="006E671D">
      <w:pPr>
        <w:pStyle w:val="Heading1"/>
        <w:spacing w:before="94"/>
        <w:jc w:val="both"/>
        <w:rPr>
          <w:rFonts w:asciiTheme="minorHAnsi" w:hAnsiTheme="minorHAnsi" w:cstheme="minorHAnsi"/>
        </w:rPr>
      </w:pPr>
    </w:p>
    <w:p w14:paraId="1932A76F" w14:textId="77777777" w:rsidR="006E671D" w:rsidRDefault="006E671D">
      <w:pPr>
        <w:pStyle w:val="Heading1"/>
        <w:spacing w:before="94"/>
        <w:jc w:val="both"/>
        <w:rPr>
          <w:rFonts w:asciiTheme="minorHAnsi" w:hAnsiTheme="minorHAnsi" w:cstheme="minorHAnsi"/>
        </w:rPr>
      </w:pPr>
    </w:p>
    <w:p w14:paraId="18225765" w14:textId="77777777" w:rsidR="006E671D" w:rsidRDefault="006E671D">
      <w:pPr>
        <w:pStyle w:val="Heading1"/>
        <w:spacing w:before="94"/>
        <w:jc w:val="both"/>
        <w:rPr>
          <w:rFonts w:asciiTheme="minorHAnsi" w:hAnsiTheme="minorHAnsi" w:cstheme="minorHAnsi"/>
        </w:rPr>
      </w:pPr>
    </w:p>
    <w:p w14:paraId="4E83D501" w14:textId="77777777" w:rsidR="006E671D" w:rsidRDefault="006E671D">
      <w:pPr>
        <w:pStyle w:val="Heading1"/>
        <w:spacing w:before="94"/>
        <w:jc w:val="both"/>
        <w:rPr>
          <w:rFonts w:asciiTheme="minorHAnsi" w:hAnsiTheme="minorHAnsi" w:cstheme="minorHAnsi"/>
        </w:rPr>
      </w:pPr>
    </w:p>
    <w:p w14:paraId="436E0418" w14:textId="77777777" w:rsidR="006E671D" w:rsidRDefault="006E671D">
      <w:pPr>
        <w:pStyle w:val="Heading1"/>
        <w:spacing w:before="94"/>
        <w:jc w:val="both"/>
        <w:rPr>
          <w:rFonts w:asciiTheme="minorHAnsi" w:hAnsiTheme="minorHAnsi" w:cstheme="minorHAnsi"/>
        </w:rPr>
      </w:pPr>
    </w:p>
    <w:p w14:paraId="0842C347" w14:textId="77777777" w:rsidR="006E671D" w:rsidRDefault="006E671D">
      <w:pPr>
        <w:pStyle w:val="Heading1"/>
        <w:spacing w:before="94"/>
        <w:jc w:val="both"/>
        <w:rPr>
          <w:rFonts w:asciiTheme="minorHAnsi" w:hAnsiTheme="minorHAnsi" w:cstheme="minorHAnsi"/>
        </w:rPr>
      </w:pPr>
    </w:p>
    <w:p w14:paraId="2F28445B" w14:textId="77777777" w:rsidR="006E671D" w:rsidRDefault="006E671D">
      <w:pPr>
        <w:pStyle w:val="Heading1"/>
        <w:spacing w:before="94"/>
        <w:jc w:val="both"/>
        <w:rPr>
          <w:rFonts w:asciiTheme="minorHAnsi" w:hAnsiTheme="minorHAnsi" w:cstheme="minorHAnsi"/>
        </w:rPr>
      </w:pPr>
    </w:p>
    <w:p w14:paraId="5F74F450" w14:textId="77777777" w:rsidR="006E671D" w:rsidRDefault="006E671D">
      <w:pPr>
        <w:pStyle w:val="Heading1"/>
        <w:spacing w:before="94"/>
        <w:jc w:val="both"/>
        <w:rPr>
          <w:rFonts w:asciiTheme="minorHAnsi" w:hAnsiTheme="minorHAnsi" w:cstheme="minorHAnsi"/>
        </w:rPr>
      </w:pPr>
    </w:p>
    <w:p w14:paraId="7966C7CB" w14:textId="77777777" w:rsidR="006E671D" w:rsidRDefault="006E671D">
      <w:pPr>
        <w:pStyle w:val="Heading1"/>
        <w:spacing w:before="94"/>
        <w:jc w:val="both"/>
        <w:rPr>
          <w:rFonts w:asciiTheme="minorHAnsi" w:hAnsiTheme="minorHAnsi" w:cstheme="minorHAnsi"/>
        </w:rPr>
      </w:pPr>
    </w:p>
    <w:p w14:paraId="184B1075" w14:textId="77777777" w:rsidR="006E671D" w:rsidRDefault="006E671D">
      <w:pPr>
        <w:pStyle w:val="Heading1"/>
        <w:spacing w:before="94"/>
        <w:jc w:val="both"/>
        <w:rPr>
          <w:rFonts w:asciiTheme="minorHAnsi" w:hAnsiTheme="minorHAnsi" w:cstheme="minorHAnsi"/>
        </w:rPr>
      </w:pPr>
    </w:p>
    <w:p w14:paraId="60F71F1C" w14:textId="77777777" w:rsidR="006E671D" w:rsidRDefault="006E671D">
      <w:pPr>
        <w:pStyle w:val="Heading1"/>
        <w:spacing w:before="94"/>
        <w:jc w:val="both"/>
        <w:rPr>
          <w:rFonts w:asciiTheme="minorHAnsi" w:hAnsiTheme="minorHAnsi" w:cstheme="minorHAnsi"/>
        </w:rPr>
      </w:pPr>
    </w:p>
    <w:p w14:paraId="3135469E" w14:textId="77777777" w:rsidR="006E671D" w:rsidRDefault="006E671D">
      <w:pPr>
        <w:pStyle w:val="Heading1"/>
        <w:spacing w:before="94"/>
        <w:jc w:val="both"/>
        <w:rPr>
          <w:rFonts w:asciiTheme="minorHAnsi" w:hAnsiTheme="minorHAnsi" w:cstheme="minorHAnsi"/>
        </w:rPr>
      </w:pPr>
    </w:p>
    <w:p w14:paraId="15DE2BB6" w14:textId="77777777" w:rsidR="006E671D" w:rsidRDefault="006E671D">
      <w:pPr>
        <w:pStyle w:val="Heading1"/>
        <w:spacing w:before="94"/>
        <w:jc w:val="both"/>
        <w:rPr>
          <w:rFonts w:asciiTheme="minorHAnsi" w:hAnsiTheme="minorHAnsi" w:cstheme="minorHAnsi"/>
        </w:rPr>
      </w:pPr>
    </w:p>
    <w:p w14:paraId="321D9F3B" w14:textId="77777777" w:rsidR="006E671D" w:rsidRDefault="006E671D">
      <w:pPr>
        <w:pStyle w:val="Heading1"/>
        <w:spacing w:before="94"/>
        <w:jc w:val="both"/>
        <w:rPr>
          <w:rFonts w:asciiTheme="minorHAnsi" w:hAnsiTheme="minorHAnsi" w:cstheme="minorHAnsi"/>
        </w:rPr>
      </w:pPr>
    </w:p>
    <w:p w14:paraId="0162446F" w14:textId="77777777" w:rsidR="006E671D" w:rsidRDefault="006E671D">
      <w:pPr>
        <w:pStyle w:val="Heading1"/>
        <w:spacing w:before="94"/>
        <w:jc w:val="both"/>
        <w:rPr>
          <w:rFonts w:asciiTheme="minorHAnsi" w:hAnsiTheme="minorHAnsi" w:cstheme="minorHAnsi"/>
        </w:rPr>
      </w:pPr>
    </w:p>
    <w:p w14:paraId="300035CD" w14:textId="77777777" w:rsidR="006E671D" w:rsidRDefault="006E671D">
      <w:pPr>
        <w:pStyle w:val="Heading1"/>
        <w:spacing w:before="94"/>
        <w:jc w:val="both"/>
        <w:rPr>
          <w:rFonts w:asciiTheme="minorHAnsi" w:hAnsiTheme="minorHAnsi" w:cstheme="minorHAnsi"/>
        </w:rPr>
      </w:pPr>
    </w:p>
    <w:p w14:paraId="4F7B387E" w14:textId="77777777" w:rsidR="006E671D" w:rsidRDefault="006E671D">
      <w:pPr>
        <w:pStyle w:val="Heading1"/>
        <w:spacing w:before="94"/>
        <w:jc w:val="both"/>
        <w:rPr>
          <w:rFonts w:asciiTheme="minorHAnsi" w:hAnsiTheme="minorHAnsi" w:cstheme="minorHAnsi"/>
        </w:rPr>
      </w:pPr>
    </w:p>
    <w:p w14:paraId="5742E49D" w14:textId="77777777" w:rsidR="006E671D" w:rsidRDefault="006E671D">
      <w:pPr>
        <w:pStyle w:val="Heading1"/>
        <w:spacing w:before="94"/>
        <w:jc w:val="both"/>
        <w:rPr>
          <w:rFonts w:asciiTheme="minorHAnsi" w:hAnsiTheme="minorHAnsi" w:cstheme="minorHAnsi"/>
        </w:rPr>
      </w:pPr>
    </w:p>
    <w:p w14:paraId="60F3F63C" w14:textId="77777777" w:rsidR="006E671D" w:rsidRDefault="006E671D">
      <w:pPr>
        <w:pStyle w:val="Heading1"/>
        <w:spacing w:before="94"/>
        <w:jc w:val="both"/>
        <w:rPr>
          <w:rFonts w:asciiTheme="minorHAnsi" w:hAnsiTheme="minorHAnsi" w:cstheme="minorHAnsi"/>
        </w:rPr>
      </w:pPr>
    </w:p>
    <w:p w14:paraId="764AFE55" w14:textId="77777777" w:rsidR="006E671D" w:rsidRDefault="006E671D">
      <w:pPr>
        <w:pStyle w:val="Heading1"/>
        <w:spacing w:before="94"/>
        <w:jc w:val="both"/>
        <w:rPr>
          <w:rFonts w:asciiTheme="minorHAnsi" w:hAnsiTheme="minorHAnsi" w:cstheme="minorHAnsi"/>
        </w:rPr>
      </w:pPr>
    </w:p>
    <w:p w14:paraId="0424624C" w14:textId="77777777" w:rsidR="006E671D" w:rsidRDefault="006E671D">
      <w:pPr>
        <w:pStyle w:val="Heading1"/>
        <w:spacing w:before="94"/>
        <w:jc w:val="both"/>
        <w:rPr>
          <w:rFonts w:asciiTheme="minorHAnsi" w:hAnsiTheme="minorHAnsi" w:cstheme="minorHAnsi"/>
        </w:rPr>
      </w:pPr>
    </w:p>
    <w:p w14:paraId="3F7EDDAD" w14:textId="77777777" w:rsidR="006E671D" w:rsidRDefault="006E671D">
      <w:pPr>
        <w:pStyle w:val="Heading1"/>
        <w:spacing w:before="94"/>
        <w:jc w:val="both"/>
        <w:rPr>
          <w:rFonts w:asciiTheme="minorHAnsi" w:hAnsiTheme="minorHAnsi" w:cstheme="minorHAnsi"/>
        </w:rPr>
      </w:pPr>
    </w:p>
    <w:p w14:paraId="1F20EA3A" w14:textId="77777777" w:rsidR="006E671D" w:rsidRDefault="006E671D">
      <w:pPr>
        <w:pStyle w:val="Heading1"/>
        <w:spacing w:before="94"/>
        <w:jc w:val="both"/>
        <w:rPr>
          <w:rFonts w:asciiTheme="minorHAnsi" w:hAnsiTheme="minorHAnsi" w:cstheme="minorHAnsi"/>
        </w:rPr>
      </w:pPr>
    </w:p>
    <w:p w14:paraId="7777AB0F" w14:textId="77777777" w:rsidR="006E671D" w:rsidRDefault="006E671D">
      <w:pPr>
        <w:pStyle w:val="Heading1"/>
        <w:spacing w:before="94"/>
        <w:jc w:val="both"/>
        <w:rPr>
          <w:rFonts w:asciiTheme="minorHAnsi" w:hAnsiTheme="minorHAnsi" w:cstheme="minorHAnsi"/>
        </w:rPr>
      </w:pPr>
    </w:p>
    <w:p w14:paraId="6AB48713" w14:textId="77777777" w:rsidR="006E671D" w:rsidRDefault="006E671D">
      <w:pPr>
        <w:pStyle w:val="Heading1"/>
        <w:spacing w:before="94"/>
        <w:jc w:val="both"/>
        <w:rPr>
          <w:rFonts w:asciiTheme="minorHAnsi" w:hAnsiTheme="minorHAnsi" w:cstheme="minorHAnsi"/>
        </w:rPr>
      </w:pPr>
    </w:p>
    <w:p w14:paraId="1171DCFE" w14:textId="77777777" w:rsidR="006E671D" w:rsidRDefault="006E671D">
      <w:pPr>
        <w:pStyle w:val="Heading1"/>
        <w:spacing w:before="94"/>
        <w:jc w:val="both"/>
        <w:rPr>
          <w:rFonts w:asciiTheme="minorHAnsi" w:hAnsiTheme="minorHAnsi" w:cstheme="minorHAnsi"/>
        </w:rPr>
      </w:pPr>
    </w:p>
    <w:p w14:paraId="6E85E614" w14:textId="77777777" w:rsidR="006E671D" w:rsidRDefault="006E671D">
      <w:pPr>
        <w:pStyle w:val="Heading1"/>
        <w:spacing w:before="94"/>
        <w:jc w:val="both"/>
        <w:rPr>
          <w:rFonts w:asciiTheme="minorHAnsi" w:hAnsiTheme="minorHAnsi" w:cstheme="minorHAnsi"/>
        </w:rPr>
      </w:pPr>
    </w:p>
    <w:p w14:paraId="0A95B37B" w14:textId="77777777" w:rsidR="006E671D" w:rsidRDefault="006E671D">
      <w:pPr>
        <w:pStyle w:val="Heading1"/>
        <w:spacing w:before="94"/>
        <w:jc w:val="both"/>
        <w:rPr>
          <w:rFonts w:asciiTheme="minorHAnsi" w:hAnsiTheme="minorHAnsi" w:cstheme="minorHAnsi"/>
        </w:rPr>
      </w:pPr>
    </w:p>
    <w:p w14:paraId="7D97FF62" w14:textId="21D885E7" w:rsidR="009B0264" w:rsidRPr="006F2528" w:rsidRDefault="006F2528">
      <w:pPr>
        <w:pStyle w:val="Heading1"/>
        <w:spacing w:before="94"/>
        <w:jc w:val="both"/>
        <w:rPr>
          <w:rFonts w:asciiTheme="minorHAnsi" w:hAnsiTheme="minorHAnsi" w:cstheme="minorHAnsi"/>
        </w:rPr>
      </w:pPr>
      <w:r w:rsidRPr="006F2528">
        <w:rPr>
          <w:rFonts w:asciiTheme="minorHAnsi" w:hAnsiTheme="minorHAnsi" w:cstheme="minorHAnsi"/>
        </w:rPr>
        <w:lastRenderedPageBreak/>
        <w:t>Opening statement</w:t>
      </w:r>
    </w:p>
    <w:p w14:paraId="4B2D4D42" w14:textId="77777777" w:rsidR="009B0264" w:rsidRPr="006F2528" w:rsidRDefault="006F2528">
      <w:pPr>
        <w:pStyle w:val="BodyText"/>
        <w:spacing w:before="160" w:line="276" w:lineRule="auto"/>
        <w:ind w:left="100" w:right="114"/>
        <w:jc w:val="both"/>
        <w:rPr>
          <w:rFonts w:asciiTheme="minorHAnsi" w:hAnsiTheme="minorHAnsi" w:cstheme="minorHAnsi"/>
        </w:rPr>
      </w:pPr>
      <w:r w:rsidRPr="006F2528">
        <w:rPr>
          <w:rFonts w:asciiTheme="minorHAnsi" w:hAnsiTheme="minorHAnsi" w:cstheme="minorHAnsi"/>
        </w:rPr>
        <w:t>As a school, we welcome our duties under the Equality Act 2010. The school’s general duties, with regards to equality are:</w:t>
      </w:r>
    </w:p>
    <w:p w14:paraId="23F9C428" w14:textId="77777777" w:rsidR="009B0264" w:rsidRPr="006F2528" w:rsidRDefault="009B0264">
      <w:pPr>
        <w:pStyle w:val="BodyText"/>
        <w:spacing w:before="8"/>
        <w:ind w:left="0"/>
        <w:rPr>
          <w:rFonts w:asciiTheme="minorHAnsi" w:hAnsiTheme="minorHAnsi" w:cstheme="minorHAnsi"/>
          <w:sz w:val="20"/>
        </w:rPr>
      </w:pPr>
    </w:p>
    <w:p w14:paraId="3FE6EA94" w14:textId="77777777" w:rsidR="009B0264" w:rsidRPr="006F2528" w:rsidRDefault="006F2528">
      <w:pPr>
        <w:pStyle w:val="ListParagraph"/>
        <w:numPr>
          <w:ilvl w:val="0"/>
          <w:numId w:val="1"/>
        </w:numPr>
        <w:tabs>
          <w:tab w:val="left" w:pos="820"/>
          <w:tab w:val="left" w:pos="821"/>
        </w:tabs>
        <w:spacing w:before="0"/>
        <w:rPr>
          <w:rFonts w:asciiTheme="minorHAnsi" w:hAnsiTheme="minorHAnsi" w:cstheme="minorHAnsi"/>
        </w:rPr>
      </w:pPr>
      <w:r w:rsidRPr="006F2528">
        <w:rPr>
          <w:rFonts w:asciiTheme="minorHAnsi" w:hAnsiTheme="minorHAnsi" w:cstheme="minorHAnsi"/>
        </w:rPr>
        <w:t>Eliminating</w:t>
      </w:r>
      <w:r w:rsidRPr="006F2528">
        <w:rPr>
          <w:rFonts w:asciiTheme="minorHAnsi" w:hAnsiTheme="minorHAnsi" w:cstheme="minorHAnsi"/>
          <w:spacing w:val="1"/>
        </w:rPr>
        <w:t xml:space="preserve"> </w:t>
      </w:r>
      <w:r w:rsidRPr="006F2528">
        <w:rPr>
          <w:rFonts w:asciiTheme="minorHAnsi" w:hAnsiTheme="minorHAnsi" w:cstheme="minorHAnsi"/>
        </w:rPr>
        <w:t>discrimination.</w:t>
      </w:r>
    </w:p>
    <w:p w14:paraId="18C20483" w14:textId="77777777" w:rsidR="009B0264" w:rsidRPr="006F2528" w:rsidRDefault="006F2528">
      <w:pPr>
        <w:pStyle w:val="ListParagraph"/>
        <w:numPr>
          <w:ilvl w:val="0"/>
          <w:numId w:val="1"/>
        </w:numPr>
        <w:tabs>
          <w:tab w:val="left" w:pos="820"/>
          <w:tab w:val="left" w:pos="821"/>
        </w:tabs>
        <w:spacing w:before="38"/>
        <w:rPr>
          <w:rFonts w:asciiTheme="minorHAnsi" w:hAnsiTheme="minorHAnsi" w:cstheme="minorHAnsi"/>
        </w:rPr>
      </w:pPr>
      <w:r w:rsidRPr="006F2528">
        <w:rPr>
          <w:rFonts w:asciiTheme="minorHAnsi" w:hAnsiTheme="minorHAnsi" w:cstheme="minorHAnsi"/>
        </w:rPr>
        <w:t>Fostering good</w:t>
      </w:r>
      <w:r w:rsidRPr="006F2528">
        <w:rPr>
          <w:rFonts w:asciiTheme="minorHAnsi" w:hAnsiTheme="minorHAnsi" w:cstheme="minorHAnsi"/>
          <w:spacing w:val="-3"/>
        </w:rPr>
        <w:t xml:space="preserve"> </w:t>
      </w:r>
      <w:r w:rsidRPr="006F2528">
        <w:rPr>
          <w:rFonts w:asciiTheme="minorHAnsi" w:hAnsiTheme="minorHAnsi" w:cstheme="minorHAnsi"/>
        </w:rPr>
        <w:t>relationships.</w:t>
      </w:r>
    </w:p>
    <w:p w14:paraId="6633D9C6"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Advancing equality of</w:t>
      </w:r>
      <w:r w:rsidRPr="006F2528">
        <w:rPr>
          <w:rFonts w:asciiTheme="minorHAnsi" w:hAnsiTheme="minorHAnsi" w:cstheme="minorHAnsi"/>
          <w:spacing w:val="1"/>
        </w:rPr>
        <w:t xml:space="preserve"> </w:t>
      </w:r>
      <w:r w:rsidRPr="006F2528">
        <w:rPr>
          <w:rFonts w:asciiTheme="minorHAnsi" w:hAnsiTheme="minorHAnsi" w:cstheme="minorHAnsi"/>
        </w:rPr>
        <w:t>opportunity.</w:t>
      </w:r>
    </w:p>
    <w:p w14:paraId="6E366601" w14:textId="77777777" w:rsidR="009B0264" w:rsidRPr="006F2528" w:rsidRDefault="009B0264">
      <w:pPr>
        <w:pStyle w:val="BodyText"/>
        <w:spacing w:before="7"/>
        <w:ind w:left="0"/>
        <w:rPr>
          <w:rFonts w:asciiTheme="minorHAnsi" w:hAnsiTheme="minorHAnsi" w:cstheme="minorHAnsi"/>
          <w:sz w:val="20"/>
        </w:rPr>
      </w:pPr>
    </w:p>
    <w:p w14:paraId="37F435D7" w14:textId="77777777" w:rsidR="009B0264" w:rsidRPr="006F2528" w:rsidRDefault="006F2528">
      <w:pPr>
        <w:pStyle w:val="BodyText"/>
        <w:spacing w:line="276" w:lineRule="auto"/>
        <w:ind w:left="100" w:right="123"/>
        <w:jc w:val="both"/>
        <w:rPr>
          <w:rFonts w:asciiTheme="minorHAnsi" w:hAnsiTheme="minorHAnsi" w:cstheme="minorHAnsi"/>
        </w:rPr>
      </w:pPr>
      <w:r w:rsidRPr="006F2528">
        <w:rPr>
          <w:rFonts w:asciiTheme="minorHAnsi" w:hAnsiTheme="minorHAnsi" w:cstheme="minorHAnsi"/>
        </w:rPr>
        <w:t xml:space="preserve">We will not discriminate against, harass or </w:t>
      </w:r>
      <w:proofErr w:type="spellStart"/>
      <w:r w:rsidRPr="006F2528">
        <w:rPr>
          <w:rFonts w:asciiTheme="minorHAnsi" w:hAnsiTheme="minorHAnsi" w:cstheme="minorHAnsi"/>
        </w:rPr>
        <w:t>victimise</w:t>
      </w:r>
      <w:proofErr w:type="spellEnd"/>
      <w:r w:rsidRPr="006F2528">
        <w:rPr>
          <w:rFonts w:asciiTheme="minorHAnsi" w:hAnsiTheme="minorHAnsi" w:cstheme="minorHAnsi"/>
        </w:rPr>
        <w:t xml:space="preserve"> any pupil, prospective pupil, or other member of the school community because of their:</w:t>
      </w:r>
    </w:p>
    <w:p w14:paraId="2EC24E27" w14:textId="77777777" w:rsidR="009B0264" w:rsidRPr="006F2528" w:rsidRDefault="009B0264">
      <w:pPr>
        <w:pStyle w:val="BodyText"/>
        <w:spacing w:before="9"/>
        <w:ind w:left="0"/>
        <w:rPr>
          <w:rFonts w:asciiTheme="minorHAnsi" w:hAnsiTheme="minorHAnsi" w:cstheme="minorHAnsi"/>
          <w:sz w:val="20"/>
        </w:rPr>
      </w:pPr>
    </w:p>
    <w:p w14:paraId="6F3CE7DC" w14:textId="77777777" w:rsidR="009B0264" w:rsidRPr="006F2528" w:rsidRDefault="006F2528">
      <w:pPr>
        <w:pStyle w:val="ListParagraph"/>
        <w:numPr>
          <w:ilvl w:val="0"/>
          <w:numId w:val="1"/>
        </w:numPr>
        <w:tabs>
          <w:tab w:val="left" w:pos="820"/>
          <w:tab w:val="left" w:pos="821"/>
        </w:tabs>
        <w:spacing w:before="0"/>
        <w:rPr>
          <w:rFonts w:asciiTheme="minorHAnsi" w:hAnsiTheme="minorHAnsi" w:cstheme="minorHAnsi"/>
        </w:rPr>
      </w:pPr>
      <w:r w:rsidRPr="006F2528">
        <w:rPr>
          <w:rFonts w:asciiTheme="minorHAnsi" w:hAnsiTheme="minorHAnsi" w:cstheme="minorHAnsi"/>
        </w:rPr>
        <w:t>Sex.</w:t>
      </w:r>
    </w:p>
    <w:p w14:paraId="0E97DDE2" w14:textId="77777777" w:rsidR="009B0264" w:rsidRPr="006F2528" w:rsidRDefault="006F2528">
      <w:pPr>
        <w:pStyle w:val="ListParagraph"/>
        <w:numPr>
          <w:ilvl w:val="0"/>
          <w:numId w:val="1"/>
        </w:numPr>
        <w:tabs>
          <w:tab w:val="left" w:pos="820"/>
          <w:tab w:val="left" w:pos="821"/>
        </w:tabs>
        <w:spacing w:before="38"/>
        <w:rPr>
          <w:rFonts w:asciiTheme="minorHAnsi" w:hAnsiTheme="minorHAnsi" w:cstheme="minorHAnsi"/>
        </w:rPr>
      </w:pPr>
      <w:r w:rsidRPr="006F2528">
        <w:rPr>
          <w:rFonts w:asciiTheme="minorHAnsi" w:hAnsiTheme="minorHAnsi" w:cstheme="minorHAnsi"/>
        </w:rPr>
        <w:t>Age.</w:t>
      </w:r>
    </w:p>
    <w:p w14:paraId="7327DD6C"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Race.</w:t>
      </w:r>
    </w:p>
    <w:p w14:paraId="5B666C86" w14:textId="77777777" w:rsidR="009B0264" w:rsidRPr="006F2528" w:rsidRDefault="006F2528">
      <w:pPr>
        <w:pStyle w:val="ListParagraph"/>
        <w:numPr>
          <w:ilvl w:val="0"/>
          <w:numId w:val="1"/>
        </w:numPr>
        <w:tabs>
          <w:tab w:val="left" w:pos="820"/>
          <w:tab w:val="left" w:pos="821"/>
        </w:tabs>
        <w:spacing w:before="38"/>
        <w:rPr>
          <w:rFonts w:asciiTheme="minorHAnsi" w:hAnsiTheme="minorHAnsi" w:cstheme="minorHAnsi"/>
        </w:rPr>
      </w:pPr>
      <w:r w:rsidRPr="006F2528">
        <w:rPr>
          <w:rFonts w:asciiTheme="minorHAnsi" w:hAnsiTheme="minorHAnsi" w:cstheme="minorHAnsi"/>
        </w:rPr>
        <w:t>Disability.</w:t>
      </w:r>
    </w:p>
    <w:p w14:paraId="035E26ED"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Religion or belief.</w:t>
      </w:r>
    </w:p>
    <w:p w14:paraId="4E080832" w14:textId="77777777" w:rsidR="009B0264" w:rsidRPr="006F2528" w:rsidRDefault="006F2528">
      <w:pPr>
        <w:pStyle w:val="ListParagraph"/>
        <w:numPr>
          <w:ilvl w:val="0"/>
          <w:numId w:val="1"/>
        </w:numPr>
        <w:tabs>
          <w:tab w:val="left" w:pos="820"/>
          <w:tab w:val="left" w:pos="821"/>
        </w:tabs>
        <w:spacing w:before="36"/>
        <w:rPr>
          <w:rFonts w:asciiTheme="minorHAnsi" w:hAnsiTheme="minorHAnsi" w:cstheme="minorHAnsi"/>
        </w:rPr>
      </w:pPr>
      <w:r w:rsidRPr="006F2528">
        <w:rPr>
          <w:rFonts w:asciiTheme="minorHAnsi" w:hAnsiTheme="minorHAnsi" w:cstheme="minorHAnsi"/>
        </w:rPr>
        <w:t>Sexual</w:t>
      </w:r>
      <w:r w:rsidRPr="006F2528">
        <w:rPr>
          <w:rFonts w:asciiTheme="minorHAnsi" w:hAnsiTheme="minorHAnsi" w:cstheme="minorHAnsi"/>
          <w:spacing w:val="-1"/>
        </w:rPr>
        <w:t xml:space="preserve"> </w:t>
      </w:r>
      <w:r w:rsidRPr="006F2528">
        <w:rPr>
          <w:rFonts w:asciiTheme="minorHAnsi" w:hAnsiTheme="minorHAnsi" w:cstheme="minorHAnsi"/>
        </w:rPr>
        <w:t>orientation.</w:t>
      </w:r>
    </w:p>
    <w:p w14:paraId="252F458D" w14:textId="77777777" w:rsidR="009B0264" w:rsidRPr="006F2528" w:rsidRDefault="006F2528">
      <w:pPr>
        <w:pStyle w:val="ListParagraph"/>
        <w:numPr>
          <w:ilvl w:val="0"/>
          <w:numId w:val="1"/>
        </w:numPr>
        <w:tabs>
          <w:tab w:val="left" w:pos="820"/>
          <w:tab w:val="left" w:pos="821"/>
        </w:tabs>
        <w:spacing w:before="37"/>
        <w:rPr>
          <w:rFonts w:asciiTheme="minorHAnsi" w:hAnsiTheme="minorHAnsi" w:cstheme="minorHAnsi"/>
        </w:rPr>
      </w:pPr>
      <w:r w:rsidRPr="006F2528">
        <w:rPr>
          <w:rFonts w:asciiTheme="minorHAnsi" w:hAnsiTheme="minorHAnsi" w:cstheme="minorHAnsi"/>
        </w:rPr>
        <w:t>Gender</w:t>
      </w:r>
      <w:r w:rsidRPr="006F2528">
        <w:rPr>
          <w:rFonts w:asciiTheme="minorHAnsi" w:hAnsiTheme="minorHAnsi" w:cstheme="minorHAnsi"/>
          <w:spacing w:val="-2"/>
        </w:rPr>
        <w:t xml:space="preserve"> </w:t>
      </w:r>
      <w:r w:rsidRPr="006F2528">
        <w:rPr>
          <w:rFonts w:asciiTheme="minorHAnsi" w:hAnsiTheme="minorHAnsi" w:cstheme="minorHAnsi"/>
        </w:rPr>
        <w:t>reassignment.</w:t>
      </w:r>
    </w:p>
    <w:p w14:paraId="218BEE78" w14:textId="77777777" w:rsidR="009B0264" w:rsidRPr="006F2528" w:rsidRDefault="006F2528">
      <w:pPr>
        <w:pStyle w:val="ListParagraph"/>
        <w:numPr>
          <w:ilvl w:val="0"/>
          <w:numId w:val="1"/>
        </w:numPr>
        <w:tabs>
          <w:tab w:val="left" w:pos="820"/>
          <w:tab w:val="left" w:pos="821"/>
        </w:tabs>
        <w:spacing w:before="36"/>
        <w:rPr>
          <w:rFonts w:asciiTheme="minorHAnsi" w:hAnsiTheme="minorHAnsi" w:cstheme="minorHAnsi"/>
        </w:rPr>
      </w:pPr>
      <w:r w:rsidRPr="006F2528">
        <w:rPr>
          <w:rFonts w:asciiTheme="minorHAnsi" w:hAnsiTheme="minorHAnsi" w:cstheme="minorHAnsi"/>
        </w:rPr>
        <w:t>Pregnancy or</w:t>
      </w:r>
      <w:r w:rsidRPr="006F2528">
        <w:rPr>
          <w:rFonts w:asciiTheme="minorHAnsi" w:hAnsiTheme="minorHAnsi" w:cstheme="minorHAnsi"/>
          <w:spacing w:val="-4"/>
        </w:rPr>
        <w:t xml:space="preserve"> </w:t>
      </w:r>
      <w:r w:rsidRPr="006F2528">
        <w:rPr>
          <w:rFonts w:asciiTheme="minorHAnsi" w:hAnsiTheme="minorHAnsi" w:cstheme="minorHAnsi"/>
        </w:rPr>
        <w:t>maternity.</w:t>
      </w:r>
    </w:p>
    <w:p w14:paraId="10482692" w14:textId="77777777" w:rsidR="009B0264" w:rsidRPr="006F2528" w:rsidRDefault="006F2528">
      <w:pPr>
        <w:pStyle w:val="ListParagraph"/>
        <w:numPr>
          <w:ilvl w:val="0"/>
          <w:numId w:val="1"/>
        </w:numPr>
        <w:tabs>
          <w:tab w:val="left" w:pos="820"/>
          <w:tab w:val="left" w:pos="821"/>
        </w:tabs>
        <w:spacing w:before="37"/>
        <w:rPr>
          <w:rFonts w:asciiTheme="minorHAnsi" w:hAnsiTheme="minorHAnsi" w:cstheme="minorHAnsi"/>
        </w:rPr>
      </w:pPr>
      <w:r w:rsidRPr="006F2528">
        <w:rPr>
          <w:rFonts w:asciiTheme="minorHAnsi" w:hAnsiTheme="minorHAnsi" w:cstheme="minorHAnsi"/>
        </w:rPr>
        <w:t>Marriage and civil</w:t>
      </w:r>
      <w:r w:rsidRPr="006F2528">
        <w:rPr>
          <w:rFonts w:asciiTheme="minorHAnsi" w:hAnsiTheme="minorHAnsi" w:cstheme="minorHAnsi"/>
          <w:spacing w:val="-2"/>
        </w:rPr>
        <w:t xml:space="preserve"> </w:t>
      </w:r>
      <w:r w:rsidRPr="006F2528">
        <w:rPr>
          <w:rFonts w:asciiTheme="minorHAnsi" w:hAnsiTheme="minorHAnsi" w:cstheme="minorHAnsi"/>
        </w:rPr>
        <w:t>partnership.</w:t>
      </w:r>
    </w:p>
    <w:p w14:paraId="3AFC72A0" w14:textId="77777777" w:rsidR="009B0264" w:rsidRPr="006F2528" w:rsidRDefault="009B0264">
      <w:pPr>
        <w:pStyle w:val="BodyText"/>
        <w:spacing w:before="5"/>
        <w:ind w:left="0"/>
        <w:rPr>
          <w:rFonts w:asciiTheme="minorHAnsi" w:hAnsiTheme="minorHAnsi" w:cstheme="minorHAnsi"/>
          <w:sz w:val="20"/>
        </w:rPr>
      </w:pPr>
    </w:p>
    <w:p w14:paraId="01C637D3" w14:textId="77777777" w:rsidR="009B0264" w:rsidRPr="006F2528" w:rsidRDefault="006F2528">
      <w:pPr>
        <w:pStyle w:val="BodyText"/>
        <w:spacing w:line="276" w:lineRule="auto"/>
        <w:ind w:left="100" w:right="114"/>
        <w:jc w:val="both"/>
        <w:rPr>
          <w:rFonts w:asciiTheme="minorHAnsi" w:hAnsiTheme="minorHAnsi" w:cstheme="minorHAnsi"/>
        </w:rPr>
      </w:pPr>
      <w:r w:rsidRPr="006F2528">
        <w:rPr>
          <w:rFonts w:asciiTheme="minorHAnsi" w:hAnsiTheme="minorHAnsi" w:cstheme="minorHAnsi"/>
        </w:rPr>
        <w:t>We aim to promote pupils’ spiritual, moral, social and cultural development, with special emphasis on promoting equality and diversity, and eradicating prejudicial incidents for pupils and staff. Our school is committed to not only eliminating discrimination, but also increasing understanding and appreciation for diversity.</w:t>
      </w:r>
    </w:p>
    <w:p w14:paraId="2C584902" w14:textId="77777777" w:rsidR="009B0264" w:rsidRPr="006F2528" w:rsidRDefault="009B0264">
      <w:pPr>
        <w:pStyle w:val="BodyText"/>
        <w:ind w:left="0"/>
        <w:rPr>
          <w:rFonts w:asciiTheme="minorHAnsi" w:hAnsiTheme="minorHAnsi" w:cstheme="minorHAnsi"/>
          <w:sz w:val="24"/>
        </w:rPr>
      </w:pPr>
    </w:p>
    <w:p w14:paraId="51F5A3C6" w14:textId="77777777" w:rsidR="009B0264" w:rsidRPr="006F2528" w:rsidRDefault="009B0264">
      <w:pPr>
        <w:pStyle w:val="BodyText"/>
        <w:ind w:left="0"/>
        <w:rPr>
          <w:rFonts w:asciiTheme="minorHAnsi" w:hAnsiTheme="minorHAnsi" w:cstheme="minorHAnsi"/>
          <w:sz w:val="24"/>
        </w:rPr>
      </w:pPr>
    </w:p>
    <w:p w14:paraId="1C68C264" w14:textId="77777777" w:rsidR="009B0264" w:rsidRPr="006F2528" w:rsidRDefault="006F2528">
      <w:pPr>
        <w:pStyle w:val="Heading1"/>
        <w:jc w:val="both"/>
        <w:rPr>
          <w:rFonts w:asciiTheme="minorHAnsi" w:hAnsiTheme="minorHAnsi" w:cstheme="minorHAnsi"/>
        </w:rPr>
      </w:pPr>
      <w:r w:rsidRPr="006F2528">
        <w:rPr>
          <w:rFonts w:asciiTheme="minorHAnsi" w:hAnsiTheme="minorHAnsi" w:cstheme="minorHAnsi"/>
        </w:rPr>
        <w:t>Aims to eradicate discrimination</w:t>
      </w:r>
    </w:p>
    <w:p w14:paraId="79F644C6" w14:textId="77777777" w:rsidR="009B0264" w:rsidRPr="006F2528" w:rsidRDefault="009B0264">
      <w:pPr>
        <w:pStyle w:val="BodyText"/>
        <w:spacing w:before="3"/>
        <w:ind w:left="0"/>
        <w:rPr>
          <w:rFonts w:asciiTheme="minorHAnsi" w:hAnsiTheme="minorHAnsi" w:cstheme="minorHAnsi"/>
          <w:b/>
          <w:sz w:val="24"/>
        </w:rPr>
      </w:pPr>
    </w:p>
    <w:p w14:paraId="77B966F3" w14:textId="77777777" w:rsidR="009B0264" w:rsidRPr="006F2528" w:rsidRDefault="006F2528">
      <w:pPr>
        <w:pStyle w:val="BodyText"/>
        <w:spacing w:before="1" w:line="276" w:lineRule="auto"/>
        <w:ind w:left="100" w:right="112"/>
        <w:jc w:val="both"/>
        <w:rPr>
          <w:rFonts w:asciiTheme="minorHAnsi" w:hAnsiTheme="minorHAnsi" w:cstheme="minorHAnsi"/>
        </w:rPr>
      </w:pPr>
      <w:r w:rsidRPr="006F2528">
        <w:rPr>
          <w:rFonts w:asciiTheme="minorHAnsi" w:hAnsiTheme="minorHAnsi" w:cstheme="minorHAnsi"/>
        </w:rPr>
        <w:t>We</w:t>
      </w:r>
      <w:r w:rsidRPr="006F2528">
        <w:rPr>
          <w:rFonts w:asciiTheme="minorHAnsi" w:hAnsiTheme="minorHAnsi" w:cstheme="minorHAnsi"/>
          <w:spacing w:val="-7"/>
        </w:rPr>
        <w:t xml:space="preserve"> </w:t>
      </w:r>
      <w:r w:rsidRPr="006F2528">
        <w:rPr>
          <w:rFonts w:asciiTheme="minorHAnsi" w:hAnsiTheme="minorHAnsi" w:cstheme="minorHAnsi"/>
        </w:rPr>
        <w:t>believe</w:t>
      </w:r>
      <w:r w:rsidRPr="006F2528">
        <w:rPr>
          <w:rFonts w:asciiTheme="minorHAnsi" w:hAnsiTheme="minorHAnsi" w:cstheme="minorHAnsi"/>
          <w:spacing w:val="-3"/>
        </w:rPr>
        <w:t xml:space="preserve"> </w:t>
      </w:r>
      <w:r w:rsidRPr="006F2528">
        <w:rPr>
          <w:rFonts w:asciiTheme="minorHAnsi" w:hAnsiTheme="minorHAnsi" w:cstheme="minorHAnsi"/>
        </w:rPr>
        <w:t>that</w:t>
      </w:r>
      <w:r w:rsidRPr="006F2528">
        <w:rPr>
          <w:rFonts w:asciiTheme="minorHAnsi" w:hAnsiTheme="minorHAnsi" w:cstheme="minorHAnsi"/>
          <w:spacing w:val="-1"/>
        </w:rPr>
        <w:t xml:space="preserve"> </w:t>
      </w:r>
      <w:r w:rsidRPr="006F2528">
        <w:rPr>
          <w:rFonts w:asciiTheme="minorHAnsi" w:hAnsiTheme="minorHAnsi" w:cstheme="minorHAnsi"/>
        </w:rPr>
        <w:t>a</w:t>
      </w:r>
      <w:r w:rsidRPr="006F2528">
        <w:rPr>
          <w:rFonts w:asciiTheme="minorHAnsi" w:hAnsiTheme="minorHAnsi" w:cstheme="minorHAnsi"/>
          <w:spacing w:val="-8"/>
        </w:rPr>
        <w:t xml:space="preserve"> </w:t>
      </w:r>
      <w:r w:rsidRPr="006F2528">
        <w:rPr>
          <w:rFonts w:asciiTheme="minorHAnsi" w:hAnsiTheme="minorHAnsi" w:cstheme="minorHAnsi"/>
        </w:rPr>
        <w:t>greater</w:t>
      </w:r>
      <w:r w:rsidRPr="006F2528">
        <w:rPr>
          <w:rFonts w:asciiTheme="minorHAnsi" w:hAnsiTheme="minorHAnsi" w:cstheme="minorHAnsi"/>
          <w:spacing w:val="-4"/>
        </w:rPr>
        <w:t xml:space="preserve"> </w:t>
      </w:r>
      <w:r w:rsidRPr="006F2528">
        <w:rPr>
          <w:rFonts w:asciiTheme="minorHAnsi" w:hAnsiTheme="minorHAnsi" w:cstheme="minorHAnsi"/>
        </w:rPr>
        <w:t>level</w:t>
      </w:r>
      <w:r w:rsidRPr="006F2528">
        <w:rPr>
          <w:rFonts w:asciiTheme="minorHAnsi" w:hAnsiTheme="minorHAnsi" w:cstheme="minorHAnsi"/>
          <w:spacing w:val="-4"/>
        </w:rPr>
        <w:t xml:space="preserve"> </w:t>
      </w:r>
      <w:r w:rsidRPr="006F2528">
        <w:rPr>
          <w:rFonts w:asciiTheme="minorHAnsi" w:hAnsiTheme="minorHAnsi" w:cstheme="minorHAnsi"/>
        </w:rPr>
        <w:t>of</w:t>
      </w:r>
      <w:r w:rsidRPr="006F2528">
        <w:rPr>
          <w:rFonts w:asciiTheme="minorHAnsi" w:hAnsiTheme="minorHAnsi" w:cstheme="minorHAnsi"/>
          <w:spacing w:val="1"/>
        </w:rPr>
        <w:t xml:space="preserve"> </w:t>
      </w:r>
      <w:r w:rsidRPr="006F2528">
        <w:rPr>
          <w:rFonts w:asciiTheme="minorHAnsi" w:hAnsiTheme="minorHAnsi" w:cstheme="minorHAnsi"/>
        </w:rPr>
        <w:t>success</w:t>
      </w:r>
      <w:r w:rsidRPr="006F2528">
        <w:rPr>
          <w:rFonts w:asciiTheme="minorHAnsi" w:hAnsiTheme="minorHAnsi" w:cstheme="minorHAnsi"/>
          <w:spacing w:val="-8"/>
        </w:rPr>
        <w:t xml:space="preserve"> </w:t>
      </w:r>
      <w:r w:rsidRPr="006F2528">
        <w:rPr>
          <w:rFonts w:asciiTheme="minorHAnsi" w:hAnsiTheme="minorHAnsi" w:cstheme="minorHAnsi"/>
        </w:rPr>
        <w:t>from</w:t>
      </w:r>
      <w:r w:rsidRPr="006F2528">
        <w:rPr>
          <w:rFonts w:asciiTheme="minorHAnsi" w:hAnsiTheme="minorHAnsi" w:cstheme="minorHAnsi"/>
          <w:spacing w:val="-4"/>
        </w:rPr>
        <w:t xml:space="preserve"> </w:t>
      </w:r>
      <w:r w:rsidRPr="006F2528">
        <w:rPr>
          <w:rFonts w:asciiTheme="minorHAnsi" w:hAnsiTheme="minorHAnsi" w:cstheme="minorHAnsi"/>
        </w:rPr>
        <w:t>pupils</w:t>
      </w:r>
      <w:r w:rsidRPr="006F2528">
        <w:rPr>
          <w:rFonts w:asciiTheme="minorHAnsi" w:hAnsiTheme="minorHAnsi" w:cstheme="minorHAnsi"/>
          <w:spacing w:val="-3"/>
        </w:rPr>
        <w:t xml:space="preserve"> </w:t>
      </w:r>
      <w:r w:rsidRPr="006F2528">
        <w:rPr>
          <w:rFonts w:asciiTheme="minorHAnsi" w:hAnsiTheme="minorHAnsi" w:cstheme="minorHAnsi"/>
        </w:rPr>
        <w:t>and</w:t>
      </w:r>
      <w:r w:rsidRPr="006F2528">
        <w:rPr>
          <w:rFonts w:asciiTheme="minorHAnsi" w:hAnsiTheme="minorHAnsi" w:cstheme="minorHAnsi"/>
          <w:spacing w:val="-3"/>
        </w:rPr>
        <w:t xml:space="preserve"> </w:t>
      </w:r>
      <w:r w:rsidRPr="006F2528">
        <w:rPr>
          <w:rFonts w:asciiTheme="minorHAnsi" w:hAnsiTheme="minorHAnsi" w:cstheme="minorHAnsi"/>
        </w:rPr>
        <w:t>staff</w:t>
      </w:r>
      <w:r w:rsidRPr="006F2528">
        <w:rPr>
          <w:rFonts w:asciiTheme="minorHAnsi" w:hAnsiTheme="minorHAnsi" w:cstheme="minorHAnsi"/>
          <w:spacing w:val="-3"/>
        </w:rPr>
        <w:t xml:space="preserve"> </w:t>
      </w:r>
      <w:r w:rsidRPr="006F2528">
        <w:rPr>
          <w:rFonts w:asciiTheme="minorHAnsi" w:hAnsiTheme="minorHAnsi" w:cstheme="minorHAnsi"/>
        </w:rPr>
        <w:t>can</w:t>
      </w:r>
      <w:r w:rsidRPr="006F2528">
        <w:rPr>
          <w:rFonts w:asciiTheme="minorHAnsi" w:hAnsiTheme="minorHAnsi" w:cstheme="minorHAnsi"/>
          <w:spacing w:val="-3"/>
        </w:rPr>
        <w:t xml:space="preserve"> </w:t>
      </w:r>
      <w:r w:rsidRPr="006F2528">
        <w:rPr>
          <w:rFonts w:asciiTheme="minorHAnsi" w:hAnsiTheme="minorHAnsi" w:cstheme="minorHAnsi"/>
        </w:rPr>
        <w:t>be</w:t>
      </w:r>
      <w:r w:rsidRPr="006F2528">
        <w:rPr>
          <w:rFonts w:asciiTheme="minorHAnsi" w:hAnsiTheme="minorHAnsi" w:cstheme="minorHAnsi"/>
          <w:spacing w:val="-5"/>
        </w:rPr>
        <w:t xml:space="preserve"> </w:t>
      </w:r>
      <w:r w:rsidRPr="006F2528">
        <w:rPr>
          <w:rFonts w:asciiTheme="minorHAnsi" w:hAnsiTheme="minorHAnsi" w:cstheme="minorHAnsi"/>
        </w:rPr>
        <w:t>achieved</w:t>
      </w:r>
      <w:r w:rsidRPr="006F2528">
        <w:rPr>
          <w:rFonts w:asciiTheme="minorHAnsi" w:hAnsiTheme="minorHAnsi" w:cstheme="minorHAnsi"/>
          <w:spacing w:val="-3"/>
        </w:rPr>
        <w:t xml:space="preserve"> </w:t>
      </w:r>
      <w:r w:rsidRPr="006F2528">
        <w:rPr>
          <w:rFonts w:asciiTheme="minorHAnsi" w:hAnsiTheme="minorHAnsi" w:cstheme="minorHAnsi"/>
        </w:rPr>
        <w:t>by</w:t>
      </w:r>
      <w:r w:rsidRPr="006F2528">
        <w:rPr>
          <w:rFonts w:asciiTheme="minorHAnsi" w:hAnsiTheme="minorHAnsi" w:cstheme="minorHAnsi"/>
          <w:spacing w:val="-4"/>
        </w:rPr>
        <w:t xml:space="preserve"> </w:t>
      </w:r>
      <w:proofErr w:type="spellStart"/>
      <w:r w:rsidRPr="006F2528">
        <w:rPr>
          <w:rFonts w:asciiTheme="minorHAnsi" w:hAnsiTheme="minorHAnsi" w:cstheme="minorHAnsi"/>
        </w:rPr>
        <w:t>realising</w:t>
      </w:r>
      <w:proofErr w:type="spellEnd"/>
      <w:r w:rsidRPr="006F2528">
        <w:rPr>
          <w:rFonts w:asciiTheme="minorHAnsi" w:hAnsiTheme="minorHAnsi" w:cstheme="minorHAnsi"/>
          <w:spacing w:val="-1"/>
        </w:rPr>
        <w:t xml:space="preserve"> </w:t>
      </w:r>
      <w:r w:rsidRPr="006F2528">
        <w:rPr>
          <w:rFonts w:asciiTheme="minorHAnsi" w:hAnsiTheme="minorHAnsi" w:cstheme="minorHAnsi"/>
        </w:rPr>
        <w:t>the</w:t>
      </w:r>
      <w:r w:rsidRPr="006F2528">
        <w:rPr>
          <w:rFonts w:asciiTheme="minorHAnsi" w:hAnsiTheme="minorHAnsi" w:cstheme="minorHAnsi"/>
          <w:spacing w:val="-3"/>
        </w:rPr>
        <w:t xml:space="preserve"> </w:t>
      </w:r>
      <w:r w:rsidRPr="006F2528">
        <w:rPr>
          <w:rFonts w:asciiTheme="minorHAnsi" w:hAnsiTheme="minorHAnsi" w:cstheme="minorHAnsi"/>
        </w:rPr>
        <w:t>uniqueness of individuals. Creating a prejudice-free environment where individuals feel confident and at ease is a commitment of the school. This environment will be achieved by:</w:t>
      </w:r>
    </w:p>
    <w:p w14:paraId="1EAF5E68" w14:textId="77777777" w:rsidR="009B0264" w:rsidRPr="006F2528" w:rsidRDefault="006F2528">
      <w:pPr>
        <w:pStyle w:val="ListParagraph"/>
        <w:numPr>
          <w:ilvl w:val="0"/>
          <w:numId w:val="1"/>
        </w:numPr>
        <w:tabs>
          <w:tab w:val="left" w:pos="820"/>
          <w:tab w:val="left" w:pos="821"/>
        </w:tabs>
        <w:spacing w:before="199"/>
        <w:rPr>
          <w:rFonts w:asciiTheme="minorHAnsi" w:hAnsiTheme="minorHAnsi" w:cstheme="minorHAnsi"/>
        </w:rPr>
      </w:pPr>
      <w:r w:rsidRPr="006F2528">
        <w:rPr>
          <w:rFonts w:asciiTheme="minorHAnsi" w:hAnsiTheme="minorHAnsi" w:cstheme="minorHAnsi"/>
        </w:rPr>
        <w:t>Being</w:t>
      </w:r>
      <w:r w:rsidRPr="006F2528">
        <w:rPr>
          <w:rFonts w:asciiTheme="minorHAnsi" w:hAnsiTheme="minorHAnsi" w:cstheme="minorHAnsi"/>
          <w:spacing w:val="-1"/>
        </w:rPr>
        <w:t xml:space="preserve"> </w:t>
      </w:r>
      <w:r w:rsidRPr="006F2528">
        <w:rPr>
          <w:rFonts w:asciiTheme="minorHAnsi" w:hAnsiTheme="minorHAnsi" w:cstheme="minorHAnsi"/>
        </w:rPr>
        <w:t>respectful.</w:t>
      </w:r>
    </w:p>
    <w:p w14:paraId="48C58570"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Always treating all members of the school community</w:t>
      </w:r>
      <w:r w:rsidRPr="006F2528">
        <w:rPr>
          <w:rFonts w:asciiTheme="minorHAnsi" w:hAnsiTheme="minorHAnsi" w:cstheme="minorHAnsi"/>
          <w:spacing w:val="-2"/>
        </w:rPr>
        <w:t xml:space="preserve"> </w:t>
      </w:r>
      <w:r w:rsidRPr="006F2528">
        <w:rPr>
          <w:rFonts w:asciiTheme="minorHAnsi" w:hAnsiTheme="minorHAnsi" w:cstheme="minorHAnsi"/>
        </w:rPr>
        <w:t>fairly.</w:t>
      </w:r>
    </w:p>
    <w:p w14:paraId="5C9CE25E" w14:textId="77777777" w:rsidR="009B0264" w:rsidRPr="006F2528" w:rsidRDefault="006F2528">
      <w:pPr>
        <w:pStyle w:val="ListParagraph"/>
        <w:numPr>
          <w:ilvl w:val="0"/>
          <w:numId w:val="1"/>
        </w:numPr>
        <w:tabs>
          <w:tab w:val="left" w:pos="820"/>
          <w:tab w:val="left" w:pos="821"/>
        </w:tabs>
        <w:spacing w:before="38"/>
        <w:rPr>
          <w:rFonts w:asciiTheme="minorHAnsi" w:hAnsiTheme="minorHAnsi" w:cstheme="minorHAnsi"/>
        </w:rPr>
      </w:pPr>
      <w:r w:rsidRPr="006F2528">
        <w:rPr>
          <w:rFonts w:asciiTheme="minorHAnsi" w:hAnsiTheme="minorHAnsi" w:cstheme="minorHAnsi"/>
        </w:rPr>
        <w:t>Developing an understanding of diversity and the benefits it can</w:t>
      </w:r>
      <w:r w:rsidRPr="006F2528">
        <w:rPr>
          <w:rFonts w:asciiTheme="minorHAnsi" w:hAnsiTheme="minorHAnsi" w:cstheme="minorHAnsi"/>
          <w:spacing w:val="-2"/>
        </w:rPr>
        <w:t xml:space="preserve"> </w:t>
      </w:r>
      <w:r w:rsidRPr="006F2528">
        <w:rPr>
          <w:rFonts w:asciiTheme="minorHAnsi" w:hAnsiTheme="minorHAnsi" w:cstheme="minorHAnsi"/>
        </w:rPr>
        <w:t>have.</w:t>
      </w:r>
    </w:p>
    <w:p w14:paraId="09A51156"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Adopting an inclusive</w:t>
      </w:r>
      <w:r w:rsidRPr="006F2528">
        <w:rPr>
          <w:rFonts w:asciiTheme="minorHAnsi" w:hAnsiTheme="minorHAnsi" w:cstheme="minorHAnsi"/>
          <w:spacing w:val="-1"/>
        </w:rPr>
        <w:t xml:space="preserve"> </w:t>
      </w:r>
      <w:r w:rsidRPr="006F2528">
        <w:rPr>
          <w:rFonts w:asciiTheme="minorHAnsi" w:hAnsiTheme="minorHAnsi" w:cstheme="minorHAnsi"/>
        </w:rPr>
        <w:t>attitude.</w:t>
      </w:r>
    </w:p>
    <w:p w14:paraId="1C96B3E9" w14:textId="77777777" w:rsidR="009B0264" w:rsidRPr="006F2528" w:rsidRDefault="006F2528">
      <w:pPr>
        <w:pStyle w:val="ListParagraph"/>
        <w:numPr>
          <w:ilvl w:val="0"/>
          <w:numId w:val="1"/>
        </w:numPr>
        <w:tabs>
          <w:tab w:val="left" w:pos="820"/>
          <w:tab w:val="left" w:pos="821"/>
        </w:tabs>
        <w:spacing w:before="39"/>
        <w:rPr>
          <w:rFonts w:asciiTheme="minorHAnsi" w:hAnsiTheme="minorHAnsi" w:cstheme="minorHAnsi"/>
        </w:rPr>
      </w:pPr>
      <w:r w:rsidRPr="006F2528">
        <w:rPr>
          <w:rFonts w:asciiTheme="minorHAnsi" w:hAnsiTheme="minorHAnsi" w:cstheme="minorHAnsi"/>
        </w:rPr>
        <w:t>Adopting an inclusive curriculum that is accessible to</w:t>
      </w:r>
      <w:r w:rsidRPr="006F2528">
        <w:rPr>
          <w:rFonts w:asciiTheme="minorHAnsi" w:hAnsiTheme="minorHAnsi" w:cstheme="minorHAnsi"/>
          <w:spacing w:val="-5"/>
        </w:rPr>
        <w:t xml:space="preserve"> </w:t>
      </w:r>
      <w:r w:rsidRPr="006F2528">
        <w:rPr>
          <w:rFonts w:asciiTheme="minorHAnsi" w:hAnsiTheme="minorHAnsi" w:cstheme="minorHAnsi"/>
        </w:rPr>
        <w:t>all.</w:t>
      </w:r>
    </w:p>
    <w:p w14:paraId="5C80B6CD"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Encouraging compassion and</w:t>
      </w:r>
      <w:r w:rsidRPr="006F2528">
        <w:rPr>
          <w:rFonts w:asciiTheme="minorHAnsi" w:hAnsiTheme="minorHAnsi" w:cstheme="minorHAnsi"/>
          <w:spacing w:val="-1"/>
        </w:rPr>
        <w:t xml:space="preserve"> </w:t>
      </w:r>
      <w:r w:rsidRPr="006F2528">
        <w:rPr>
          <w:rFonts w:asciiTheme="minorHAnsi" w:hAnsiTheme="minorHAnsi" w:cstheme="minorHAnsi"/>
        </w:rPr>
        <w:t>open-mindedness.</w:t>
      </w:r>
    </w:p>
    <w:p w14:paraId="50F1C969" w14:textId="77777777" w:rsidR="009B0264" w:rsidRPr="006F2528" w:rsidRDefault="009B0264">
      <w:pPr>
        <w:pStyle w:val="BodyText"/>
        <w:spacing w:before="7"/>
        <w:ind w:left="0"/>
        <w:rPr>
          <w:rFonts w:asciiTheme="minorHAnsi" w:hAnsiTheme="minorHAnsi" w:cstheme="minorHAnsi"/>
          <w:sz w:val="20"/>
        </w:rPr>
      </w:pPr>
    </w:p>
    <w:p w14:paraId="66C8B368" w14:textId="77777777" w:rsidR="009B0264" w:rsidRPr="006F2528" w:rsidRDefault="006F2528">
      <w:pPr>
        <w:pStyle w:val="BodyText"/>
        <w:spacing w:line="276" w:lineRule="auto"/>
        <w:ind w:left="100" w:right="114"/>
        <w:jc w:val="both"/>
        <w:rPr>
          <w:rFonts w:asciiTheme="minorHAnsi" w:hAnsiTheme="minorHAnsi" w:cstheme="minorHAnsi"/>
        </w:rPr>
      </w:pPr>
      <w:r w:rsidRPr="006F2528">
        <w:rPr>
          <w:rFonts w:asciiTheme="minorHAnsi" w:hAnsiTheme="minorHAnsi" w:cstheme="minorHAnsi"/>
        </w:rPr>
        <w:t>We are committed to having a balanced and fair curriculum. We believe that our pupils should be exposed to ideas and concepts that may challenge their understanding, to help ensure that pupils learn to become more accepting and inclusive of others. Challenging and controversial concepts will be delivered in a way that prevents discrimination and promotes inclusive attitudes. We will also respect the right of parents to withdraw their children from certain classes which pose conflicts to their own beliefs.</w:t>
      </w:r>
    </w:p>
    <w:p w14:paraId="3C979D0F" w14:textId="77777777" w:rsidR="009B0264" w:rsidRPr="006F2528" w:rsidRDefault="009B0264">
      <w:pPr>
        <w:spacing w:line="276" w:lineRule="auto"/>
        <w:jc w:val="both"/>
        <w:rPr>
          <w:rFonts w:asciiTheme="minorHAnsi" w:hAnsiTheme="minorHAnsi" w:cstheme="minorHAnsi"/>
        </w:rPr>
        <w:sectPr w:rsidR="009B0264" w:rsidRPr="006F2528" w:rsidSect="00330DDE">
          <w:headerReference w:type="first" r:id="rId10"/>
          <w:type w:val="continuous"/>
          <w:pgSz w:w="11910" w:h="16840"/>
          <w:pgMar w:top="1440" w:right="1080" w:bottom="1440" w:left="1080" w:header="720" w:footer="720" w:gutter="0"/>
          <w:cols w:space="720"/>
          <w:titlePg/>
          <w:docGrid w:linePitch="299"/>
        </w:sectPr>
      </w:pPr>
    </w:p>
    <w:p w14:paraId="1F712117" w14:textId="77777777" w:rsidR="009B0264" w:rsidRPr="006F2528" w:rsidRDefault="006F2528">
      <w:pPr>
        <w:pStyle w:val="Heading1"/>
        <w:spacing w:before="77"/>
        <w:rPr>
          <w:rFonts w:asciiTheme="minorHAnsi" w:hAnsiTheme="minorHAnsi" w:cstheme="minorHAnsi"/>
        </w:rPr>
      </w:pPr>
      <w:r w:rsidRPr="006F2528">
        <w:rPr>
          <w:rFonts w:asciiTheme="minorHAnsi" w:hAnsiTheme="minorHAnsi" w:cstheme="minorHAnsi"/>
        </w:rPr>
        <w:lastRenderedPageBreak/>
        <w:t>Dealing with prejudice</w:t>
      </w:r>
    </w:p>
    <w:p w14:paraId="520F44A0" w14:textId="77777777" w:rsidR="009B0264" w:rsidRPr="006F2528" w:rsidRDefault="006F2528">
      <w:pPr>
        <w:pStyle w:val="BodyText"/>
        <w:spacing w:before="159" w:line="276" w:lineRule="auto"/>
        <w:ind w:left="100" w:right="112"/>
        <w:jc w:val="both"/>
        <w:rPr>
          <w:rFonts w:asciiTheme="minorHAnsi" w:hAnsiTheme="minorHAnsi" w:cstheme="minorHAnsi"/>
        </w:rPr>
      </w:pPr>
      <w:r w:rsidRPr="006F2528">
        <w:rPr>
          <w:rFonts w:asciiTheme="minorHAnsi" w:hAnsiTheme="minorHAnsi" w:cstheme="minorHAnsi"/>
        </w:rPr>
        <w:t>We do not tolerate any form of prejudice-related incident. Whether direct or indirect, we treat discrimination against all members of our school with the utmost severity. When an incident is reported, through our thorough reporting procedure, our school is devoted to ensuring appropriate action is taken and a resolution is put into place which is both fair and firm.</w:t>
      </w:r>
    </w:p>
    <w:p w14:paraId="2EC87CBA" w14:textId="77777777" w:rsidR="009B0264" w:rsidRPr="006F2528" w:rsidRDefault="009B0264">
      <w:pPr>
        <w:pStyle w:val="BodyText"/>
        <w:spacing w:before="2"/>
        <w:ind w:left="0"/>
        <w:rPr>
          <w:rFonts w:asciiTheme="minorHAnsi" w:hAnsiTheme="minorHAnsi" w:cstheme="minorHAnsi"/>
        </w:rPr>
      </w:pPr>
    </w:p>
    <w:p w14:paraId="5C65B3CD" w14:textId="77777777" w:rsidR="009B0264" w:rsidRPr="006F2528" w:rsidRDefault="006F2528">
      <w:pPr>
        <w:pStyle w:val="BodyText"/>
        <w:ind w:left="100"/>
        <w:rPr>
          <w:rFonts w:asciiTheme="minorHAnsi" w:hAnsiTheme="minorHAnsi" w:cstheme="minorHAnsi"/>
        </w:rPr>
      </w:pPr>
      <w:r w:rsidRPr="006F2528">
        <w:rPr>
          <w:rFonts w:asciiTheme="minorHAnsi" w:hAnsiTheme="minorHAnsi" w:cstheme="minorHAnsi"/>
        </w:rPr>
        <w:t>Our pupils are taught to be:</w:t>
      </w:r>
    </w:p>
    <w:p w14:paraId="44AF9D35" w14:textId="77777777" w:rsidR="009B0264" w:rsidRPr="006F2528" w:rsidRDefault="009B0264">
      <w:pPr>
        <w:pStyle w:val="BodyText"/>
        <w:spacing w:before="1"/>
        <w:ind w:left="0"/>
        <w:rPr>
          <w:rFonts w:asciiTheme="minorHAnsi" w:hAnsiTheme="minorHAnsi" w:cstheme="minorHAnsi"/>
          <w:sz w:val="24"/>
        </w:rPr>
      </w:pPr>
    </w:p>
    <w:p w14:paraId="202EDD03" w14:textId="77777777" w:rsidR="009B0264" w:rsidRPr="006F2528" w:rsidRDefault="006F2528">
      <w:pPr>
        <w:pStyle w:val="ListParagraph"/>
        <w:numPr>
          <w:ilvl w:val="0"/>
          <w:numId w:val="1"/>
        </w:numPr>
        <w:tabs>
          <w:tab w:val="left" w:pos="820"/>
          <w:tab w:val="left" w:pos="821"/>
        </w:tabs>
        <w:spacing w:before="1"/>
        <w:rPr>
          <w:rFonts w:asciiTheme="minorHAnsi" w:hAnsiTheme="minorHAnsi" w:cstheme="minorHAnsi"/>
        </w:rPr>
      </w:pPr>
      <w:r w:rsidRPr="006F2528">
        <w:rPr>
          <w:rFonts w:asciiTheme="minorHAnsi" w:hAnsiTheme="minorHAnsi" w:cstheme="minorHAnsi"/>
        </w:rPr>
        <w:t>Understanding of</w:t>
      </w:r>
      <w:r w:rsidRPr="006F2528">
        <w:rPr>
          <w:rFonts w:asciiTheme="minorHAnsi" w:hAnsiTheme="minorHAnsi" w:cstheme="minorHAnsi"/>
          <w:spacing w:val="3"/>
        </w:rPr>
        <w:t xml:space="preserve"> </w:t>
      </w:r>
      <w:r w:rsidRPr="006F2528">
        <w:rPr>
          <w:rFonts w:asciiTheme="minorHAnsi" w:hAnsiTheme="minorHAnsi" w:cstheme="minorHAnsi"/>
        </w:rPr>
        <w:t>others.</w:t>
      </w:r>
    </w:p>
    <w:p w14:paraId="40E17F00"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Celebratory of cultural</w:t>
      </w:r>
      <w:r w:rsidRPr="006F2528">
        <w:rPr>
          <w:rFonts w:asciiTheme="minorHAnsi" w:hAnsiTheme="minorHAnsi" w:cstheme="minorHAnsi"/>
          <w:spacing w:val="-2"/>
        </w:rPr>
        <w:t xml:space="preserve"> </w:t>
      </w:r>
      <w:r w:rsidRPr="006F2528">
        <w:rPr>
          <w:rFonts w:asciiTheme="minorHAnsi" w:hAnsiTheme="minorHAnsi" w:cstheme="minorHAnsi"/>
        </w:rPr>
        <w:t>diversity.</w:t>
      </w:r>
    </w:p>
    <w:p w14:paraId="25D204B5" w14:textId="77777777" w:rsidR="009B0264" w:rsidRPr="006F2528" w:rsidRDefault="006F2528">
      <w:pPr>
        <w:pStyle w:val="ListParagraph"/>
        <w:numPr>
          <w:ilvl w:val="0"/>
          <w:numId w:val="1"/>
        </w:numPr>
        <w:tabs>
          <w:tab w:val="left" w:pos="820"/>
          <w:tab w:val="left" w:pos="821"/>
        </w:tabs>
        <w:spacing w:before="37"/>
        <w:rPr>
          <w:rFonts w:asciiTheme="minorHAnsi" w:hAnsiTheme="minorHAnsi" w:cstheme="minorHAnsi"/>
        </w:rPr>
      </w:pPr>
      <w:r w:rsidRPr="006F2528">
        <w:rPr>
          <w:rFonts w:asciiTheme="minorHAnsi" w:hAnsiTheme="minorHAnsi" w:cstheme="minorHAnsi"/>
        </w:rPr>
        <w:t>Eager to reach their full</w:t>
      </w:r>
      <w:r w:rsidRPr="006F2528">
        <w:rPr>
          <w:rFonts w:asciiTheme="minorHAnsi" w:hAnsiTheme="minorHAnsi" w:cstheme="minorHAnsi"/>
          <w:spacing w:val="-9"/>
        </w:rPr>
        <w:t xml:space="preserve"> </w:t>
      </w:r>
      <w:r w:rsidRPr="006F2528">
        <w:rPr>
          <w:rFonts w:asciiTheme="minorHAnsi" w:hAnsiTheme="minorHAnsi" w:cstheme="minorHAnsi"/>
        </w:rPr>
        <w:t>potential.</w:t>
      </w:r>
    </w:p>
    <w:p w14:paraId="050B6834" w14:textId="77777777" w:rsidR="009B0264" w:rsidRPr="006F2528" w:rsidRDefault="006F2528">
      <w:pPr>
        <w:pStyle w:val="ListParagraph"/>
        <w:numPr>
          <w:ilvl w:val="0"/>
          <w:numId w:val="1"/>
        </w:numPr>
        <w:tabs>
          <w:tab w:val="left" w:pos="820"/>
          <w:tab w:val="left" w:pos="821"/>
        </w:tabs>
        <w:spacing w:before="36"/>
        <w:rPr>
          <w:rFonts w:asciiTheme="minorHAnsi" w:hAnsiTheme="minorHAnsi" w:cstheme="minorHAnsi"/>
        </w:rPr>
      </w:pPr>
      <w:r w:rsidRPr="006F2528">
        <w:rPr>
          <w:rFonts w:asciiTheme="minorHAnsi" w:hAnsiTheme="minorHAnsi" w:cstheme="minorHAnsi"/>
        </w:rPr>
        <w:t>Inclusive.</w:t>
      </w:r>
    </w:p>
    <w:p w14:paraId="21A93B34"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Aware of what constitutes discriminatory</w:t>
      </w:r>
      <w:r w:rsidRPr="006F2528">
        <w:rPr>
          <w:rFonts w:asciiTheme="minorHAnsi" w:hAnsiTheme="minorHAnsi" w:cstheme="minorHAnsi"/>
          <w:spacing w:val="3"/>
        </w:rPr>
        <w:t xml:space="preserve"> </w:t>
      </w:r>
      <w:r w:rsidRPr="006F2528">
        <w:rPr>
          <w:rFonts w:asciiTheme="minorHAnsi" w:hAnsiTheme="minorHAnsi" w:cstheme="minorHAnsi"/>
        </w:rPr>
        <w:t>behaviour.</w:t>
      </w:r>
    </w:p>
    <w:p w14:paraId="74510916" w14:textId="77777777" w:rsidR="009B0264" w:rsidRPr="006F2528" w:rsidRDefault="009B0264">
      <w:pPr>
        <w:pStyle w:val="BodyText"/>
        <w:spacing w:before="7"/>
        <w:ind w:left="0"/>
        <w:rPr>
          <w:rFonts w:asciiTheme="minorHAnsi" w:hAnsiTheme="minorHAnsi" w:cstheme="minorHAnsi"/>
          <w:sz w:val="20"/>
        </w:rPr>
      </w:pPr>
    </w:p>
    <w:p w14:paraId="63D690F8" w14:textId="77777777" w:rsidR="009B0264" w:rsidRPr="006F2528" w:rsidRDefault="006F2528">
      <w:pPr>
        <w:pStyle w:val="BodyText"/>
        <w:ind w:left="100"/>
        <w:rPr>
          <w:rFonts w:asciiTheme="minorHAnsi" w:hAnsiTheme="minorHAnsi" w:cstheme="minorHAnsi"/>
        </w:rPr>
      </w:pPr>
      <w:r w:rsidRPr="006F2528">
        <w:rPr>
          <w:rFonts w:asciiTheme="minorHAnsi" w:hAnsiTheme="minorHAnsi" w:cstheme="minorHAnsi"/>
        </w:rPr>
        <w:t>The school’s employees will not:</w:t>
      </w:r>
    </w:p>
    <w:p w14:paraId="39845D39" w14:textId="77777777" w:rsidR="009B0264" w:rsidRPr="006F2528" w:rsidRDefault="009B0264">
      <w:pPr>
        <w:pStyle w:val="BodyText"/>
        <w:spacing w:before="1"/>
        <w:ind w:left="0"/>
        <w:rPr>
          <w:rFonts w:asciiTheme="minorHAnsi" w:hAnsiTheme="minorHAnsi" w:cstheme="minorHAnsi"/>
          <w:sz w:val="24"/>
        </w:rPr>
      </w:pPr>
    </w:p>
    <w:p w14:paraId="25F93976" w14:textId="77777777" w:rsidR="009B0264" w:rsidRPr="006F2528" w:rsidRDefault="006F2528">
      <w:pPr>
        <w:pStyle w:val="ListParagraph"/>
        <w:numPr>
          <w:ilvl w:val="0"/>
          <w:numId w:val="1"/>
        </w:numPr>
        <w:tabs>
          <w:tab w:val="left" w:pos="820"/>
          <w:tab w:val="left" w:pos="821"/>
        </w:tabs>
        <w:spacing w:before="0"/>
        <w:rPr>
          <w:rFonts w:asciiTheme="minorHAnsi" w:hAnsiTheme="minorHAnsi" w:cstheme="minorHAnsi"/>
        </w:rPr>
      </w:pPr>
      <w:r w:rsidRPr="006F2528">
        <w:rPr>
          <w:rFonts w:asciiTheme="minorHAnsi" w:hAnsiTheme="minorHAnsi" w:cstheme="minorHAnsi"/>
        </w:rPr>
        <w:t>Discriminate against any member of the school</w:t>
      </w:r>
      <w:r w:rsidRPr="006F2528">
        <w:rPr>
          <w:rFonts w:asciiTheme="minorHAnsi" w:hAnsiTheme="minorHAnsi" w:cstheme="minorHAnsi"/>
          <w:spacing w:val="-2"/>
        </w:rPr>
        <w:t xml:space="preserve"> </w:t>
      </w:r>
      <w:r w:rsidRPr="006F2528">
        <w:rPr>
          <w:rFonts w:asciiTheme="minorHAnsi" w:hAnsiTheme="minorHAnsi" w:cstheme="minorHAnsi"/>
        </w:rPr>
        <w:t>community.</w:t>
      </w:r>
    </w:p>
    <w:p w14:paraId="651E30F7" w14:textId="77777777" w:rsidR="009B0264" w:rsidRPr="006F2528" w:rsidRDefault="006F2528">
      <w:pPr>
        <w:pStyle w:val="ListParagraph"/>
        <w:numPr>
          <w:ilvl w:val="0"/>
          <w:numId w:val="1"/>
        </w:numPr>
        <w:tabs>
          <w:tab w:val="left" w:pos="820"/>
          <w:tab w:val="left" w:pos="821"/>
        </w:tabs>
        <w:spacing w:before="39"/>
        <w:rPr>
          <w:rFonts w:asciiTheme="minorHAnsi" w:hAnsiTheme="minorHAnsi" w:cstheme="minorHAnsi"/>
        </w:rPr>
      </w:pPr>
      <w:r w:rsidRPr="006F2528">
        <w:rPr>
          <w:rFonts w:asciiTheme="minorHAnsi" w:hAnsiTheme="minorHAnsi" w:cstheme="minorHAnsi"/>
        </w:rPr>
        <w:t>Treat other members of the school community</w:t>
      </w:r>
      <w:r w:rsidRPr="006F2528">
        <w:rPr>
          <w:rFonts w:asciiTheme="minorHAnsi" w:hAnsiTheme="minorHAnsi" w:cstheme="minorHAnsi"/>
          <w:spacing w:val="-3"/>
        </w:rPr>
        <w:t xml:space="preserve"> </w:t>
      </w:r>
      <w:r w:rsidRPr="006F2528">
        <w:rPr>
          <w:rFonts w:asciiTheme="minorHAnsi" w:hAnsiTheme="minorHAnsi" w:cstheme="minorHAnsi"/>
        </w:rPr>
        <w:t>unfairly.</w:t>
      </w:r>
    </w:p>
    <w:p w14:paraId="52497069" w14:textId="77777777" w:rsidR="009B0264" w:rsidRPr="006F2528" w:rsidRDefault="009B0264">
      <w:pPr>
        <w:pStyle w:val="BodyText"/>
        <w:spacing w:before="4"/>
        <w:ind w:left="0"/>
        <w:rPr>
          <w:rFonts w:asciiTheme="minorHAnsi" w:hAnsiTheme="minorHAnsi" w:cstheme="minorHAnsi"/>
          <w:sz w:val="20"/>
        </w:rPr>
      </w:pPr>
    </w:p>
    <w:p w14:paraId="666A4F93" w14:textId="77777777" w:rsidR="009B0264" w:rsidRPr="006F2528" w:rsidRDefault="006F2528">
      <w:pPr>
        <w:pStyle w:val="BodyText"/>
        <w:spacing w:before="1"/>
        <w:ind w:left="100"/>
        <w:rPr>
          <w:rFonts w:asciiTheme="minorHAnsi" w:hAnsiTheme="minorHAnsi" w:cstheme="minorHAnsi"/>
        </w:rPr>
      </w:pPr>
      <w:r w:rsidRPr="006F2528">
        <w:rPr>
          <w:rFonts w:asciiTheme="minorHAnsi" w:hAnsiTheme="minorHAnsi" w:cstheme="minorHAnsi"/>
        </w:rPr>
        <w:t>The school’s employee’s will:</w:t>
      </w:r>
    </w:p>
    <w:p w14:paraId="177B95AB" w14:textId="77777777" w:rsidR="009B0264" w:rsidRPr="006F2528" w:rsidRDefault="009B0264">
      <w:pPr>
        <w:pStyle w:val="BodyText"/>
        <w:spacing w:before="3"/>
        <w:ind w:left="0"/>
        <w:rPr>
          <w:rFonts w:asciiTheme="minorHAnsi" w:hAnsiTheme="minorHAnsi" w:cstheme="minorHAnsi"/>
          <w:sz w:val="24"/>
        </w:rPr>
      </w:pPr>
    </w:p>
    <w:p w14:paraId="7B297DBC" w14:textId="77777777" w:rsidR="009B0264" w:rsidRPr="006F2528" w:rsidRDefault="006F2528">
      <w:pPr>
        <w:pStyle w:val="ListParagraph"/>
        <w:numPr>
          <w:ilvl w:val="0"/>
          <w:numId w:val="1"/>
        </w:numPr>
        <w:tabs>
          <w:tab w:val="left" w:pos="820"/>
          <w:tab w:val="left" w:pos="821"/>
        </w:tabs>
        <w:spacing w:before="0"/>
        <w:rPr>
          <w:rFonts w:asciiTheme="minorHAnsi" w:hAnsiTheme="minorHAnsi" w:cstheme="minorHAnsi"/>
        </w:rPr>
      </w:pPr>
      <w:r w:rsidRPr="006F2528">
        <w:rPr>
          <w:rFonts w:asciiTheme="minorHAnsi" w:hAnsiTheme="minorHAnsi" w:cstheme="minorHAnsi"/>
        </w:rPr>
        <w:t>Promote diversity and</w:t>
      </w:r>
      <w:r w:rsidRPr="006F2528">
        <w:rPr>
          <w:rFonts w:asciiTheme="minorHAnsi" w:hAnsiTheme="minorHAnsi" w:cstheme="minorHAnsi"/>
          <w:spacing w:val="-1"/>
        </w:rPr>
        <w:t xml:space="preserve"> </w:t>
      </w:r>
      <w:r w:rsidRPr="006F2528">
        <w:rPr>
          <w:rFonts w:asciiTheme="minorHAnsi" w:hAnsiTheme="minorHAnsi" w:cstheme="minorHAnsi"/>
        </w:rPr>
        <w:t>equality.</w:t>
      </w:r>
    </w:p>
    <w:p w14:paraId="01C9937B"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Encourage and adopt an inclusive</w:t>
      </w:r>
      <w:r w:rsidRPr="006F2528">
        <w:rPr>
          <w:rFonts w:asciiTheme="minorHAnsi" w:hAnsiTheme="minorHAnsi" w:cstheme="minorHAnsi"/>
          <w:spacing w:val="-6"/>
        </w:rPr>
        <w:t xml:space="preserve"> </w:t>
      </w:r>
      <w:r w:rsidRPr="006F2528">
        <w:rPr>
          <w:rFonts w:asciiTheme="minorHAnsi" w:hAnsiTheme="minorHAnsi" w:cstheme="minorHAnsi"/>
        </w:rPr>
        <w:t>attitude.</w:t>
      </w:r>
    </w:p>
    <w:p w14:paraId="2D2B84AA" w14:textId="77777777" w:rsidR="009B0264" w:rsidRPr="006F2528" w:rsidRDefault="006F2528">
      <w:pPr>
        <w:pStyle w:val="ListParagraph"/>
        <w:numPr>
          <w:ilvl w:val="0"/>
          <w:numId w:val="1"/>
        </w:numPr>
        <w:tabs>
          <w:tab w:val="left" w:pos="820"/>
          <w:tab w:val="left" w:pos="821"/>
        </w:tabs>
        <w:spacing w:before="36"/>
        <w:rPr>
          <w:rFonts w:asciiTheme="minorHAnsi" w:hAnsiTheme="minorHAnsi" w:cstheme="minorHAnsi"/>
        </w:rPr>
      </w:pPr>
      <w:r w:rsidRPr="006F2528">
        <w:rPr>
          <w:rFonts w:asciiTheme="minorHAnsi" w:hAnsiTheme="minorHAnsi" w:cstheme="minorHAnsi"/>
        </w:rPr>
        <w:t>Lead by</w:t>
      </w:r>
      <w:r w:rsidRPr="006F2528">
        <w:rPr>
          <w:rFonts w:asciiTheme="minorHAnsi" w:hAnsiTheme="minorHAnsi" w:cstheme="minorHAnsi"/>
          <w:spacing w:val="-2"/>
        </w:rPr>
        <w:t xml:space="preserve"> </w:t>
      </w:r>
      <w:r w:rsidRPr="006F2528">
        <w:rPr>
          <w:rFonts w:asciiTheme="minorHAnsi" w:hAnsiTheme="minorHAnsi" w:cstheme="minorHAnsi"/>
        </w:rPr>
        <w:t>example.</w:t>
      </w:r>
    </w:p>
    <w:p w14:paraId="798D4353" w14:textId="77777777" w:rsidR="009B0264" w:rsidRPr="006F2528" w:rsidRDefault="009B0264">
      <w:pPr>
        <w:pStyle w:val="BodyText"/>
        <w:ind w:left="0"/>
        <w:rPr>
          <w:rFonts w:asciiTheme="minorHAnsi" w:hAnsiTheme="minorHAnsi" w:cstheme="minorHAnsi"/>
          <w:sz w:val="26"/>
        </w:rPr>
      </w:pPr>
    </w:p>
    <w:p w14:paraId="3B5CC8A1" w14:textId="77777777" w:rsidR="009B0264" w:rsidRPr="006F2528" w:rsidRDefault="006F2528">
      <w:pPr>
        <w:pStyle w:val="Heading1"/>
        <w:spacing w:before="226"/>
        <w:rPr>
          <w:rFonts w:asciiTheme="minorHAnsi" w:hAnsiTheme="minorHAnsi" w:cstheme="minorHAnsi"/>
        </w:rPr>
      </w:pPr>
      <w:r w:rsidRPr="006F2528">
        <w:rPr>
          <w:rFonts w:asciiTheme="minorHAnsi" w:hAnsiTheme="minorHAnsi" w:cstheme="minorHAnsi"/>
        </w:rPr>
        <w:t>Equality and dignity in the workplace</w:t>
      </w:r>
    </w:p>
    <w:p w14:paraId="71899D87" w14:textId="77777777" w:rsidR="009B0264" w:rsidRPr="006F2528" w:rsidRDefault="006F2528">
      <w:pPr>
        <w:pStyle w:val="BodyText"/>
        <w:spacing w:before="162"/>
        <w:ind w:left="100"/>
        <w:rPr>
          <w:rFonts w:asciiTheme="minorHAnsi" w:hAnsiTheme="minorHAnsi" w:cstheme="minorHAnsi"/>
        </w:rPr>
      </w:pPr>
      <w:r w:rsidRPr="006F2528">
        <w:rPr>
          <w:rFonts w:asciiTheme="minorHAnsi" w:hAnsiTheme="minorHAnsi" w:cstheme="minorHAnsi"/>
        </w:rPr>
        <w:t>We do not discriminate against staff with regards to their:</w:t>
      </w:r>
    </w:p>
    <w:p w14:paraId="476D4A77" w14:textId="77777777" w:rsidR="009B0264" w:rsidRPr="006F2528" w:rsidRDefault="006F2528">
      <w:pPr>
        <w:pStyle w:val="ListParagraph"/>
        <w:numPr>
          <w:ilvl w:val="0"/>
          <w:numId w:val="1"/>
        </w:numPr>
        <w:tabs>
          <w:tab w:val="left" w:pos="820"/>
          <w:tab w:val="left" w:pos="821"/>
        </w:tabs>
        <w:spacing w:before="157"/>
        <w:rPr>
          <w:rFonts w:asciiTheme="minorHAnsi" w:hAnsiTheme="minorHAnsi" w:cstheme="minorHAnsi"/>
        </w:rPr>
      </w:pPr>
      <w:r w:rsidRPr="006F2528">
        <w:rPr>
          <w:rFonts w:asciiTheme="minorHAnsi" w:hAnsiTheme="minorHAnsi" w:cstheme="minorHAnsi"/>
        </w:rPr>
        <w:t>Age.</w:t>
      </w:r>
    </w:p>
    <w:p w14:paraId="46CE8BF9" w14:textId="77777777" w:rsidR="009B0264" w:rsidRPr="006F2528" w:rsidRDefault="006F2528">
      <w:pPr>
        <w:pStyle w:val="ListParagraph"/>
        <w:numPr>
          <w:ilvl w:val="0"/>
          <w:numId w:val="1"/>
        </w:numPr>
        <w:tabs>
          <w:tab w:val="left" w:pos="820"/>
          <w:tab w:val="left" w:pos="821"/>
        </w:tabs>
        <w:spacing w:before="36"/>
        <w:rPr>
          <w:rFonts w:asciiTheme="minorHAnsi" w:hAnsiTheme="minorHAnsi" w:cstheme="minorHAnsi"/>
        </w:rPr>
      </w:pPr>
      <w:r w:rsidRPr="006F2528">
        <w:rPr>
          <w:rFonts w:asciiTheme="minorHAnsi" w:hAnsiTheme="minorHAnsi" w:cstheme="minorHAnsi"/>
        </w:rPr>
        <w:t>Disability.</w:t>
      </w:r>
    </w:p>
    <w:p w14:paraId="7CDCBA00" w14:textId="77777777" w:rsidR="009B0264" w:rsidRPr="006F2528" w:rsidRDefault="006F2528">
      <w:pPr>
        <w:pStyle w:val="ListParagraph"/>
        <w:numPr>
          <w:ilvl w:val="0"/>
          <w:numId w:val="1"/>
        </w:numPr>
        <w:tabs>
          <w:tab w:val="left" w:pos="820"/>
          <w:tab w:val="left" w:pos="821"/>
        </w:tabs>
        <w:spacing w:before="37"/>
        <w:rPr>
          <w:rFonts w:asciiTheme="minorHAnsi" w:hAnsiTheme="minorHAnsi" w:cstheme="minorHAnsi"/>
        </w:rPr>
      </w:pPr>
      <w:r w:rsidRPr="006F2528">
        <w:rPr>
          <w:rFonts w:asciiTheme="minorHAnsi" w:hAnsiTheme="minorHAnsi" w:cstheme="minorHAnsi"/>
        </w:rPr>
        <w:t>Gender</w:t>
      </w:r>
      <w:r w:rsidRPr="006F2528">
        <w:rPr>
          <w:rFonts w:asciiTheme="minorHAnsi" w:hAnsiTheme="minorHAnsi" w:cstheme="minorHAnsi"/>
          <w:spacing w:val="-2"/>
        </w:rPr>
        <w:t xml:space="preserve"> </w:t>
      </w:r>
      <w:r w:rsidRPr="006F2528">
        <w:rPr>
          <w:rFonts w:asciiTheme="minorHAnsi" w:hAnsiTheme="minorHAnsi" w:cstheme="minorHAnsi"/>
        </w:rPr>
        <w:t>reassignment.</w:t>
      </w:r>
    </w:p>
    <w:p w14:paraId="3AD89D71" w14:textId="77777777" w:rsidR="009B0264" w:rsidRPr="006F2528" w:rsidRDefault="006F2528">
      <w:pPr>
        <w:pStyle w:val="ListParagraph"/>
        <w:numPr>
          <w:ilvl w:val="0"/>
          <w:numId w:val="1"/>
        </w:numPr>
        <w:tabs>
          <w:tab w:val="left" w:pos="820"/>
          <w:tab w:val="left" w:pos="821"/>
        </w:tabs>
        <w:spacing w:before="36"/>
        <w:rPr>
          <w:rFonts w:asciiTheme="minorHAnsi" w:hAnsiTheme="minorHAnsi" w:cstheme="minorHAnsi"/>
        </w:rPr>
      </w:pPr>
      <w:r w:rsidRPr="006F2528">
        <w:rPr>
          <w:rFonts w:asciiTheme="minorHAnsi" w:hAnsiTheme="minorHAnsi" w:cstheme="minorHAnsi"/>
        </w:rPr>
        <w:t>Marital or civil partner</w:t>
      </w:r>
      <w:r w:rsidRPr="006F2528">
        <w:rPr>
          <w:rFonts w:asciiTheme="minorHAnsi" w:hAnsiTheme="minorHAnsi" w:cstheme="minorHAnsi"/>
          <w:spacing w:val="1"/>
        </w:rPr>
        <w:t xml:space="preserve"> </w:t>
      </w:r>
      <w:r w:rsidRPr="006F2528">
        <w:rPr>
          <w:rFonts w:asciiTheme="minorHAnsi" w:hAnsiTheme="minorHAnsi" w:cstheme="minorHAnsi"/>
        </w:rPr>
        <w:t>status.</w:t>
      </w:r>
    </w:p>
    <w:p w14:paraId="231CD33E"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Pregnancy or</w:t>
      </w:r>
      <w:r w:rsidRPr="006F2528">
        <w:rPr>
          <w:rFonts w:asciiTheme="minorHAnsi" w:hAnsiTheme="minorHAnsi" w:cstheme="minorHAnsi"/>
          <w:spacing w:val="-4"/>
        </w:rPr>
        <w:t xml:space="preserve"> </w:t>
      </w:r>
      <w:r w:rsidRPr="006F2528">
        <w:rPr>
          <w:rFonts w:asciiTheme="minorHAnsi" w:hAnsiTheme="minorHAnsi" w:cstheme="minorHAnsi"/>
        </w:rPr>
        <w:t>maternity.</w:t>
      </w:r>
    </w:p>
    <w:p w14:paraId="23E0A72D" w14:textId="77777777" w:rsidR="009B0264" w:rsidRPr="006F2528" w:rsidRDefault="006F2528">
      <w:pPr>
        <w:pStyle w:val="ListParagraph"/>
        <w:numPr>
          <w:ilvl w:val="0"/>
          <w:numId w:val="1"/>
        </w:numPr>
        <w:tabs>
          <w:tab w:val="left" w:pos="820"/>
          <w:tab w:val="left" w:pos="821"/>
        </w:tabs>
        <w:spacing w:before="38"/>
        <w:rPr>
          <w:rFonts w:asciiTheme="minorHAnsi" w:hAnsiTheme="minorHAnsi" w:cstheme="minorHAnsi"/>
        </w:rPr>
      </w:pPr>
      <w:r w:rsidRPr="006F2528">
        <w:rPr>
          <w:rFonts w:asciiTheme="minorHAnsi" w:hAnsiTheme="minorHAnsi" w:cstheme="minorHAnsi"/>
        </w:rPr>
        <w:t>Race.</w:t>
      </w:r>
    </w:p>
    <w:p w14:paraId="7C7A1EEB"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Religion or belief.</w:t>
      </w:r>
    </w:p>
    <w:p w14:paraId="740118B3" w14:textId="77777777" w:rsidR="009B0264" w:rsidRPr="006F2528" w:rsidRDefault="006F2528">
      <w:pPr>
        <w:pStyle w:val="ListParagraph"/>
        <w:numPr>
          <w:ilvl w:val="0"/>
          <w:numId w:val="1"/>
        </w:numPr>
        <w:tabs>
          <w:tab w:val="left" w:pos="820"/>
          <w:tab w:val="left" w:pos="821"/>
        </w:tabs>
        <w:spacing w:before="38"/>
        <w:rPr>
          <w:rFonts w:asciiTheme="minorHAnsi" w:hAnsiTheme="minorHAnsi" w:cstheme="minorHAnsi"/>
        </w:rPr>
      </w:pPr>
      <w:r w:rsidRPr="006F2528">
        <w:rPr>
          <w:rFonts w:asciiTheme="minorHAnsi" w:hAnsiTheme="minorHAnsi" w:cstheme="minorHAnsi"/>
        </w:rPr>
        <w:t>Sex.</w:t>
      </w:r>
    </w:p>
    <w:p w14:paraId="691D8AA1" w14:textId="77777777" w:rsidR="009B0264" w:rsidRPr="006F2528" w:rsidRDefault="006F2528">
      <w:pPr>
        <w:pStyle w:val="ListParagraph"/>
        <w:numPr>
          <w:ilvl w:val="0"/>
          <w:numId w:val="1"/>
        </w:numPr>
        <w:tabs>
          <w:tab w:val="left" w:pos="820"/>
          <w:tab w:val="left" w:pos="821"/>
        </w:tabs>
        <w:rPr>
          <w:rFonts w:asciiTheme="minorHAnsi" w:hAnsiTheme="minorHAnsi" w:cstheme="minorHAnsi"/>
        </w:rPr>
      </w:pPr>
      <w:r w:rsidRPr="006F2528">
        <w:rPr>
          <w:rFonts w:asciiTheme="minorHAnsi" w:hAnsiTheme="minorHAnsi" w:cstheme="minorHAnsi"/>
        </w:rPr>
        <w:t>Sexual</w:t>
      </w:r>
      <w:r w:rsidRPr="006F2528">
        <w:rPr>
          <w:rFonts w:asciiTheme="minorHAnsi" w:hAnsiTheme="minorHAnsi" w:cstheme="minorHAnsi"/>
          <w:spacing w:val="-1"/>
        </w:rPr>
        <w:t xml:space="preserve"> </w:t>
      </w:r>
      <w:r w:rsidRPr="006F2528">
        <w:rPr>
          <w:rFonts w:asciiTheme="minorHAnsi" w:hAnsiTheme="minorHAnsi" w:cstheme="minorHAnsi"/>
        </w:rPr>
        <w:t>orientation.</w:t>
      </w:r>
    </w:p>
    <w:p w14:paraId="2D5C2937" w14:textId="77777777" w:rsidR="009B0264" w:rsidRPr="006F2528" w:rsidRDefault="009B0264">
      <w:pPr>
        <w:pStyle w:val="BodyText"/>
        <w:spacing w:before="7"/>
        <w:ind w:left="0"/>
        <w:rPr>
          <w:rFonts w:asciiTheme="minorHAnsi" w:hAnsiTheme="minorHAnsi" w:cstheme="minorHAnsi"/>
          <w:sz w:val="20"/>
        </w:rPr>
      </w:pPr>
    </w:p>
    <w:p w14:paraId="43A5FDF2" w14:textId="77777777" w:rsidR="009B0264" w:rsidRPr="006F2528" w:rsidRDefault="006F2528">
      <w:pPr>
        <w:pStyle w:val="BodyText"/>
        <w:spacing w:line="276" w:lineRule="auto"/>
        <w:ind w:left="100" w:right="114"/>
        <w:jc w:val="both"/>
        <w:rPr>
          <w:rFonts w:asciiTheme="minorHAnsi" w:hAnsiTheme="minorHAnsi" w:cstheme="minorHAnsi"/>
        </w:rPr>
      </w:pPr>
      <w:r w:rsidRPr="006F2528">
        <w:rPr>
          <w:rFonts w:asciiTheme="minorHAnsi" w:hAnsiTheme="minorHAnsi" w:cstheme="minorHAnsi"/>
        </w:rPr>
        <w:t>Equality of opportunity and non-discrimination extends to the treatment of all members of the school community. All staff members are obliged to act in accordance will the school’s various policies relating to equality.</w:t>
      </w:r>
    </w:p>
    <w:p w14:paraId="520BF405" w14:textId="77777777" w:rsidR="009B0264" w:rsidRPr="006F2528" w:rsidRDefault="009B0264">
      <w:pPr>
        <w:pStyle w:val="BodyText"/>
        <w:spacing w:before="4"/>
        <w:ind w:left="0"/>
        <w:rPr>
          <w:rFonts w:asciiTheme="minorHAnsi" w:hAnsiTheme="minorHAnsi" w:cstheme="minorHAnsi"/>
          <w:sz w:val="25"/>
        </w:rPr>
      </w:pPr>
    </w:p>
    <w:p w14:paraId="2F9D4C1E" w14:textId="77777777" w:rsidR="009B0264" w:rsidRPr="006F2528" w:rsidRDefault="006F2528">
      <w:pPr>
        <w:pStyle w:val="BodyText"/>
        <w:spacing w:before="1" w:line="276" w:lineRule="auto"/>
        <w:ind w:left="100" w:right="123"/>
        <w:jc w:val="both"/>
        <w:rPr>
          <w:rFonts w:asciiTheme="minorHAnsi" w:hAnsiTheme="minorHAnsi" w:cstheme="minorHAnsi"/>
        </w:rPr>
      </w:pPr>
      <w:r w:rsidRPr="006F2528">
        <w:rPr>
          <w:rFonts w:asciiTheme="minorHAnsi" w:hAnsiTheme="minorHAnsi" w:cstheme="minorHAnsi"/>
        </w:rPr>
        <w:t>We will guarantee that no redundancy is the result of direct or indirect prejudice. All disciplinary procedures are non-prejudicial, whether they result in warnings, dismissal, or any other disciplinary action.</w:t>
      </w:r>
    </w:p>
    <w:p w14:paraId="407DEEBE" w14:textId="77777777" w:rsidR="009B0264" w:rsidRPr="006F2528" w:rsidRDefault="009B0264">
      <w:pPr>
        <w:pStyle w:val="BodyText"/>
        <w:ind w:left="0"/>
        <w:rPr>
          <w:rFonts w:asciiTheme="minorHAnsi" w:hAnsiTheme="minorHAnsi" w:cstheme="minorHAnsi"/>
          <w:sz w:val="24"/>
        </w:rPr>
      </w:pPr>
    </w:p>
    <w:p w14:paraId="3A3CD2AE" w14:textId="77777777" w:rsidR="009B0264" w:rsidRPr="006F2528" w:rsidRDefault="009B0264">
      <w:pPr>
        <w:pStyle w:val="BodyText"/>
        <w:spacing w:before="2"/>
        <w:ind w:left="0"/>
        <w:rPr>
          <w:rFonts w:asciiTheme="minorHAnsi" w:hAnsiTheme="minorHAnsi" w:cstheme="minorHAnsi"/>
          <w:sz w:val="26"/>
        </w:rPr>
      </w:pPr>
    </w:p>
    <w:p w14:paraId="4A6B2704" w14:textId="77777777" w:rsidR="009B0264" w:rsidRPr="006F2528" w:rsidRDefault="006F2528">
      <w:pPr>
        <w:pStyle w:val="Heading1"/>
        <w:rPr>
          <w:rFonts w:asciiTheme="minorHAnsi" w:hAnsiTheme="minorHAnsi" w:cstheme="minorHAnsi"/>
        </w:rPr>
      </w:pPr>
      <w:r w:rsidRPr="006F2528">
        <w:rPr>
          <w:rFonts w:asciiTheme="minorHAnsi" w:hAnsiTheme="minorHAnsi" w:cstheme="minorHAnsi"/>
        </w:rPr>
        <w:t>Closing statement</w:t>
      </w:r>
    </w:p>
    <w:p w14:paraId="0BC49B13" w14:textId="77777777" w:rsidR="009B0264" w:rsidRPr="006F2528" w:rsidRDefault="006F2528">
      <w:pPr>
        <w:pStyle w:val="BodyText"/>
        <w:spacing w:before="162"/>
        <w:ind w:left="100"/>
        <w:rPr>
          <w:rFonts w:asciiTheme="minorHAnsi" w:hAnsiTheme="minorHAnsi" w:cstheme="minorHAnsi"/>
        </w:rPr>
      </w:pPr>
      <w:r w:rsidRPr="006F2528">
        <w:rPr>
          <w:rFonts w:asciiTheme="minorHAnsi" w:hAnsiTheme="minorHAnsi" w:cstheme="minorHAnsi"/>
        </w:rPr>
        <w:t>Prejudice is not tolerated and we are continuously working towards a more accepting and respectful environment for our school community.</w:t>
      </w:r>
    </w:p>
    <w:p w14:paraId="107DDA7B" w14:textId="77777777" w:rsidR="009B0264" w:rsidRPr="006F2528" w:rsidRDefault="009B0264">
      <w:pPr>
        <w:pStyle w:val="BodyText"/>
        <w:spacing w:before="8"/>
        <w:ind w:left="0"/>
        <w:rPr>
          <w:rFonts w:asciiTheme="minorHAnsi" w:hAnsiTheme="minorHAnsi" w:cstheme="minorHAnsi"/>
          <w:sz w:val="21"/>
        </w:rPr>
      </w:pPr>
    </w:p>
    <w:p w14:paraId="47336B76" w14:textId="77777777" w:rsidR="009B0264" w:rsidRPr="006F2528" w:rsidRDefault="006F2528">
      <w:pPr>
        <w:spacing w:before="1"/>
        <w:ind w:left="100"/>
        <w:rPr>
          <w:rFonts w:asciiTheme="minorHAnsi" w:hAnsiTheme="minorHAnsi" w:cstheme="minorHAnsi"/>
        </w:rPr>
      </w:pPr>
      <w:r w:rsidRPr="006F2528">
        <w:rPr>
          <w:rFonts w:asciiTheme="minorHAnsi" w:hAnsiTheme="minorHAnsi" w:cstheme="minorHAnsi"/>
        </w:rPr>
        <w:t xml:space="preserve">The school’s </w:t>
      </w:r>
      <w:r w:rsidRPr="006F2528">
        <w:rPr>
          <w:rFonts w:asciiTheme="minorHAnsi" w:hAnsiTheme="minorHAnsi" w:cstheme="minorHAnsi"/>
          <w:b/>
          <w:color w:val="0000FF"/>
          <w:u w:val="thick" w:color="0000FF"/>
        </w:rPr>
        <w:t>Equal Opportunities Policy</w:t>
      </w:r>
      <w:r w:rsidRPr="006F2528">
        <w:rPr>
          <w:rFonts w:asciiTheme="minorHAnsi" w:hAnsiTheme="minorHAnsi" w:cstheme="minorHAnsi"/>
          <w:b/>
          <w:color w:val="0000FF"/>
        </w:rPr>
        <w:t xml:space="preserve"> </w:t>
      </w:r>
      <w:r w:rsidRPr="006F2528">
        <w:rPr>
          <w:rFonts w:asciiTheme="minorHAnsi" w:hAnsiTheme="minorHAnsi" w:cstheme="minorHAnsi"/>
        </w:rPr>
        <w:t xml:space="preserve">and </w:t>
      </w:r>
      <w:r w:rsidRPr="006F2528">
        <w:rPr>
          <w:rFonts w:asciiTheme="minorHAnsi" w:hAnsiTheme="minorHAnsi" w:cstheme="minorHAnsi"/>
          <w:b/>
          <w:color w:val="0000FF"/>
          <w:u w:val="thick" w:color="0000FF"/>
        </w:rPr>
        <w:t>Equal Opportunities and Dignity at Work Policy</w:t>
      </w:r>
      <w:r w:rsidRPr="006F2528">
        <w:rPr>
          <w:rFonts w:asciiTheme="minorHAnsi" w:hAnsiTheme="minorHAnsi" w:cstheme="minorHAnsi"/>
          <w:b/>
          <w:color w:val="0000FF"/>
        </w:rPr>
        <w:t xml:space="preserve"> </w:t>
      </w:r>
      <w:r w:rsidRPr="006F2528">
        <w:rPr>
          <w:rFonts w:asciiTheme="minorHAnsi" w:hAnsiTheme="minorHAnsi" w:cstheme="minorHAnsi"/>
        </w:rPr>
        <w:t>further outline the school’s policies regarding equality.</w:t>
      </w:r>
    </w:p>
    <w:sectPr w:rsidR="009B0264" w:rsidRPr="006F2528" w:rsidSect="006E671D">
      <w:pgSz w:w="1191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017C" w14:textId="77777777" w:rsidR="00330DDE" w:rsidRDefault="00330DDE" w:rsidP="00330DDE">
      <w:r>
        <w:separator/>
      </w:r>
    </w:p>
  </w:endnote>
  <w:endnote w:type="continuationSeparator" w:id="0">
    <w:p w14:paraId="35BF7B7F" w14:textId="77777777" w:rsidR="00330DDE" w:rsidRDefault="00330DDE" w:rsidP="0033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4D93" w14:textId="77777777" w:rsidR="00330DDE" w:rsidRDefault="00330DDE" w:rsidP="00330DDE">
      <w:r>
        <w:separator/>
      </w:r>
    </w:p>
  </w:footnote>
  <w:footnote w:type="continuationSeparator" w:id="0">
    <w:p w14:paraId="678625BD" w14:textId="77777777" w:rsidR="00330DDE" w:rsidRDefault="00330DDE" w:rsidP="0033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064E" w14:textId="1708AD8A" w:rsidR="00330DDE" w:rsidRDefault="001351DA">
    <w:pPr>
      <w:pStyle w:val="Header"/>
    </w:pPr>
    <w:r>
      <w:rPr>
        <w:noProof/>
      </w:rPr>
      <w:drawing>
        <wp:anchor distT="0" distB="0" distL="114300" distR="114300" simplePos="0" relativeHeight="251658240" behindDoc="0" locked="0" layoutInCell="1" allowOverlap="1" wp14:anchorId="42F6373D" wp14:editId="76318AA6">
          <wp:simplePos x="0" y="0"/>
          <wp:positionH relativeFrom="column">
            <wp:posOffset>-668868</wp:posOffset>
          </wp:positionH>
          <wp:positionV relativeFrom="paragraph">
            <wp:posOffset>-457200</wp:posOffset>
          </wp:positionV>
          <wp:extent cx="7530121" cy="10651067"/>
          <wp:effectExtent l="0" t="0" r="0" b="0"/>
          <wp:wrapNone/>
          <wp:docPr id="205215603" name="Picture 1" descr="A blue and green colo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5603" name="Picture 1" descr="A blue and green color sche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7328" cy="106612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17A53"/>
    <w:multiLevelType w:val="hybridMultilevel"/>
    <w:tmpl w:val="4DD8BA2E"/>
    <w:lvl w:ilvl="0" w:tplc="165E9B30">
      <w:numFmt w:val="bullet"/>
      <w:lvlText w:val=""/>
      <w:lvlJc w:val="left"/>
      <w:pPr>
        <w:ind w:left="820" w:hanging="361"/>
      </w:pPr>
      <w:rPr>
        <w:rFonts w:ascii="Symbol" w:eastAsia="Symbol" w:hAnsi="Symbol" w:cs="Symbol" w:hint="default"/>
        <w:w w:val="100"/>
        <w:sz w:val="22"/>
        <w:szCs w:val="22"/>
        <w:lang w:val="en-US" w:eastAsia="en-US" w:bidi="en-US"/>
      </w:rPr>
    </w:lvl>
    <w:lvl w:ilvl="1" w:tplc="EFA4EAAE">
      <w:numFmt w:val="bullet"/>
      <w:lvlText w:val="•"/>
      <w:lvlJc w:val="left"/>
      <w:pPr>
        <w:ind w:left="1806" w:hanging="361"/>
      </w:pPr>
      <w:rPr>
        <w:rFonts w:hint="default"/>
        <w:lang w:val="en-US" w:eastAsia="en-US" w:bidi="en-US"/>
      </w:rPr>
    </w:lvl>
    <w:lvl w:ilvl="2" w:tplc="A6186848">
      <w:numFmt w:val="bullet"/>
      <w:lvlText w:val="•"/>
      <w:lvlJc w:val="left"/>
      <w:pPr>
        <w:ind w:left="2793" w:hanging="361"/>
      </w:pPr>
      <w:rPr>
        <w:rFonts w:hint="default"/>
        <w:lang w:val="en-US" w:eastAsia="en-US" w:bidi="en-US"/>
      </w:rPr>
    </w:lvl>
    <w:lvl w:ilvl="3" w:tplc="1CA44836">
      <w:numFmt w:val="bullet"/>
      <w:lvlText w:val="•"/>
      <w:lvlJc w:val="left"/>
      <w:pPr>
        <w:ind w:left="3779" w:hanging="361"/>
      </w:pPr>
      <w:rPr>
        <w:rFonts w:hint="default"/>
        <w:lang w:val="en-US" w:eastAsia="en-US" w:bidi="en-US"/>
      </w:rPr>
    </w:lvl>
    <w:lvl w:ilvl="4" w:tplc="A8069C76">
      <w:numFmt w:val="bullet"/>
      <w:lvlText w:val="•"/>
      <w:lvlJc w:val="left"/>
      <w:pPr>
        <w:ind w:left="4766" w:hanging="361"/>
      </w:pPr>
      <w:rPr>
        <w:rFonts w:hint="default"/>
        <w:lang w:val="en-US" w:eastAsia="en-US" w:bidi="en-US"/>
      </w:rPr>
    </w:lvl>
    <w:lvl w:ilvl="5" w:tplc="F890590C">
      <w:numFmt w:val="bullet"/>
      <w:lvlText w:val="•"/>
      <w:lvlJc w:val="left"/>
      <w:pPr>
        <w:ind w:left="5753" w:hanging="361"/>
      </w:pPr>
      <w:rPr>
        <w:rFonts w:hint="default"/>
        <w:lang w:val="en-US" w:eastAsia="en-US" w:bidi="en-US"/>
      </w:rPr>
    </w:lvl>
    <w:lvl w:ilvl="6" w:tplc="AD78791E">
      <w:numFmt w:val="bullet"/>
      <w:lvlText w:val="•"/>
      <w:lvlJc w:val="left"/>
      <w:pPr>
        <w:ind w:left="6739" w:hanging="361"/>
      </w:pPr>
      <w:rPr>
        <w:rFonts w:hint="default"/>
        <w:lang w:val="en-US" w:eastAsia="en-US" w:bidi="en-US"/>
      </w:rPr>
    </w:lvl>
    <w:lvl w:ilvl="7" w:tplc="01F20092">
      <w:numFmt w:val="bullet"/>
      <w:lvlText w:val="•"/>
      <w:lvlJc w:val="left"/>
      <w:pPr>
        <w:ind w:left="7726" w:hanging="361"/>
      </w:pPr>
      <w:rPr>
        <w:rFonts w:hint="default"/>
        <w:lang w:val="en-US" w:eastAsia="en-US" w:bidi="en-US"/>
      </w:rPr>
    </w:lvl>
    <w:lvl w:ilvl="8" w:tplc="35BCB514">
      <w:numFmt w:val="bullet"/>
      <w:lvlText w:val="•"/>
      <w:lvlJc w:val="left"/>
      <w:pPr>
        <w:ind w:left="8713" w:hanging="361"/>
      </w:pPr>
      <w:rPr>
        <w:rFonts w:hint="default"/>
        <w:lang w:val="en-US" w:eastAsia="en-US" w:bidi="en-US"/>
      </w:rPr>
    </w:lvl>
  </w:abstractNum>
  <w:num w:numId="1" w16cid:durableId="196322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64"/>
    <w:rsid w:val="001351DA"/>
    <w:rsid w:val="00330DDE"/>
    <w:rsid w:val="006E671D"/>
    <w:rsid w:val="006F2528"/>
    <w:rsid w:val="009B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38971"/>
  <w15:docId w15:val="{4AF8A20B-F278-4B02-85CB-D7E8CFF8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35"/>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0DDE"/>
    <w:pPr>
      <w:tabs>
        <w:tab w:val="center" w:pos="4513"/>
        <w:tab w:val="right" w:pos="9026"/>
      </w:tabs>
    </w:pPr>
  </w:style>
  <w:style w:type="character" w:customStyle="1" w:styleId="HeaderChar">
    <w:name w:val="Header Char"/>
    <w:basedOn w:val="DefaultParagraphFont"/>
    <w:link w:val="Header"/>
    <w:uiPriority w:val="99"/>
    <w:rsid w:val="00330DDE"/>
    <w:rPr>
      <w:rFonts w:ascii="Arial" w:eastAsia="Arial" w:hAnsi="Arial" w:cs="Arial"/>
      <w:lang w:bidi="en-US"/>
    </w:rPr>
  </w:style>
  <w:style w:type="paragraph" w:styleId="Footer">
    <w:name w:val="footer"/>
    <w:basedOn w:val="Normal"/>
    <w:link w:val="FooterChar"/>
    <w:uiPriority w:val="99"/>
    <w:unhideWhenUsed/>
    <w:rsid w:val="00330DDE"/>
    <w:pPr>
      <w:tabs>
        <w:tab w:val="center" w:pos="4513"/>
        <w:tab w:val="right" w:pos="9026"/>
      </w:tabs>
    </w:pPr>
  </w:style>
  <w:style w:type="character" w:customStyle="1" w:styleId="FooterChar">
    <w:name w:val="Footer Char"/>
    <w:basedOn w:val="DefaultParagraphFont"/>
    <w:link w:val="Footer"/>
    <w:uiPriority w:val="99"/>
    <w:rsid w:val="00330DD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92C172AB624468764E602FF3FF124" ma:contentTypeVersion="16" ma:contentTypeDescription="Create a new document." ma:contentTypeScope="" ma:versionID="03af42b3df67dc83627376a62da3b3d8">
  <xsd:schema xmlns:xsd="http://www.w3.org/2001/XMLSchema" xmlns:xs="http://www.w3.org/2001/XMLSchema" xmlns:p="http://schemas.microsoft.com/office/2006/metadata/properties" xmlns:ns2="404e317a-6e25-4c57-aaf5-6e3cf096c500" xmlns:ns3="432022b9-17a6-4448-8374-9f697d21a464" xmlns:ns4="6ad9c202-6621-467e-8bb9-ce02d7e1069c" targetNamespace="http://schemas.microsoft.com/office/2006/metadata/properties" ma:root="true" ma:fieldsID="6bc35e0dd80cb4d22f1c8a1451139c46" ns2:_="" ns3:_="" ns4:_="">
    <xsd:import namespace="404e317a-6e25-4c57-aaf5-6e3cf096c500"/>
    <xsd:import namespace="432022b9-17a6-4448-8374-9f697d21a464"/>
    <xsd:import namespace="6ad9c202-6621-467e-8bb9-ce02d7e106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e317a-6e25-4c57-aaf5-6e3cf096c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2022b9-17a6-4448-8374-9f697d21a4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d9c202-6621-467e-8bb9-ce02d7e1069c" xsi:nil="true"/>
    <lcf76f155ced4ddcb4097134ff3c332f xmlns="432022b9-17a6-4448-8374-9f697d21a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B983B-EF9D-428E-A4E5-C91AACB5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e317a-6e25-4c57-aaf5-6e3cf096c500"/>
    <ds:schemaRef ds:uri="432022b9-17a6-4448-8374-9f697d21a464"/>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982BE-FD28-48DB-A0BA-C85EF35785DD}">
  <ds:schemaRefs>
    <ds:schemaRef ds:uri="http://schemas.microsoft.com/sharepoint/v3/contenttype/forms"/>
  </ds:schemaRefs>
</ds:datastoreItem>
</file>

<file path=customXml/itemProps3.xml><?xml version="1.0" encoding="utf-8"?>
<ds:datastoreItem xmlns:ds="http://schemas.openxmlformats.org/officeDocument/2006/customXml" ds:itemID="{504E3DF7-4D8A-4BB9-B23B-FA6E33360943}">
  <ds:schemaRefs>
    <ds:schemaRef ds:uri="http://schemas.microsoft.com/office/2006/metadata/properties"/>
    <ds:schemaRef ds:uri="http://schemas.microsoft.com/office/infopath/2007/PartnerControls"/>
    <ds:schemaRef ds:uri="6ad9c202-6621-467e-8bb9-ce02d7e1069c"/>
    <ds:schemaRef ds:uri="432022b9-17a6-4448-8374-9f697d21a4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Walker;Ben Walker (via Egress Web Access)</dc:creator>
  <cp:lastModifiedBy>Ben Walker</cp:lastModifiedBy>
  <cp:revision>2</cp:revision>
  <dcterms:created xsi:type="dcterms:W3CDTF">2023-11-06T20:47:00Z</dcterms:created>
  <dcterms:modified xsi:type="dcterms:W3CDTF">2023-11-06T20:47:00Z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2016</vt:lpwstr>
  </property>
  <property fmtid="{D5CDD505-2E9C-101B-9397-08002B2CF9AE}" pid="4" name="LastSaved">
    <vt:filetime>2021-12-01T00:00:00Z</vt:filetime>
  </property>
  <property fmtid="{D5CDD505-2E9C-101B-9397-08002B2CF9AE}" pid="5" name="ContentTypeId">
    <vt:lpwstr>0x010100D1292C172AB624468764E602FF3FF124</vt:lpwstr>
  </property>
</Properties>
</file>